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2020 REGION 3 RALLY</w:t>
      </w: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de-DE"/>
        </w:rPr>
        <w:t xml:space="preserve"> MYRTLE BEACH, SC </w:t>
      </w: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SNEAK PEEK #1 </w:t>
      </w: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de-DE"/>
        </w:rPr>
        <w:t>WHY SHOULD YOU ATTEND?</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The short answer</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en-US"/>
        </w:rPr>
        <w:t>Because 400 of your best friends will be there, and you will be missed if you don</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en-US"/>
        </w:rPr>
        <w:t>t come.  This is the once a year opportunity for everyone in our 5 state, 17 Unit/Club Region to gather together as one. It is the time to renew old friendships, make new ones, share travel adventures, make plans for the next trip, catch up, and embrace each other.</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 No emails, no texts, no phone calls, no postcards.  Just good </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en-US"/>
        </w:rPr>
        <w:t xml:space="preserve">ole face to face, hug to hug, chair to chair, table to table, conversation. And as you will later see, we have plenty of </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en-US"/>
        </w:rPr>
        <w:t>catch up time</w:t>
      </w:r>
      <w:r>
        <w:rPr>
          <w:rFonts w:ascii="Calibri" w:cs="Calibri" w:hAnsi="Calibri" w:eastAsia="Calibri"/>
          <w:b w:val="1"/>
          <w:bCs w:val="1"/>
          <w:sz w:val="32"/>
          <w:szCs w:val="32"/>
          <w:rtl w:val="0"/>
        </w:rPr>
        <w:t xml:space="preserve">’’ </w:t>
      </w:r>
      <w:r>
        <w:rPr>
          <w:rFonts w:ascii="Calibri" w:cs="Calibri" w:hAnsi="Calibri" w:eastAsia="Calibri"/>
          <w:b w:val="1"/>
          <w:bCs w:val="1"/>
          <w:sz w:val="32"/>
          <w:szCs w:val="32"/>
          <w:rtl w:val="0"/>
          <w:lang w:val="en-US"/>
        </w:rPr>
        <w:t xml:space="preserve">scheduled. </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If you are a long-time member, it will be your opportunity to reach out to the newer folks, share your expertise, mentor them, and make sure they are glad they joined the Club and attended the Rally. Not only is this your opportunity, consider it also your duty to bring these new members into the family. Without them, our Club will fade away. Do your part to show our new folks what makes our Club so special and why you have enjoyed it for so many years. </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If you are a new member, it will be your opportunity to take advantage of the vast pool of knowledge among our veteran members. The ones that have changed those blown tires on the side of the road, or know how to stretch holding tank capacities, or have camped in pristine </w:t>
      </w:r>
      <w:r>
        <w:rPr>
          <w:rFonts w:ascii="Calibri" w:cs="Calibri" w:hAnsi="Calibri" w:eastAsia="Calibri"/>
          <w:b w:val="1"/>
          <w:bCs w:val="1"/>
          <w:sz w:val="32"/>
          <w:szCs w:val="32"/>
          <w:rtl w:val="0"/>
          <w:lang w:val="en-US"/>
        </w:rPr>
        <w:t>n</w:t>
      </w:r>
      <w:r>
        <w:rPr>
          <w:rFonts w:ascii="Calibri" w:cs="Calibri" w:hAnsi="Calibri" w:eastAsia="Calibri"/>
          <w:b w:val="1"/>
          <w:bCs w:val="1"/>
          <w:sz w:val="32"/>
          <w:szCs w:val="32"/>
          <w:rtl w:val="0"/>
          <w:lang w:val="fr-FR"/>
        </w:rPr>
        <w:t xml:space="preserve">ational, </w:t>
      </w:r>
      <w:r>
        <w:rPr>
          <w:rFonts w:ascii="Calibri" w:cs="Calibri" w:hAnsi="Calibri" w:eastAsia="Calibri"/>
          <w:b w:val="1"/>
          <w:bCs w:val="1"/>
          <w:sz w:val="32"/>
          <w:szCs w:val="32"/>
          <w:rtl w:val="0"/>
          <w:lang w:val="en-US"/>
        </w:rPr>
        <w:t>s</w:t>
      </w:r>
      <w:r>
        <w:rPr>
          <w:rFonts w:ascii="Calibri" w:cs="Calibri" w:hAnsi="Calibri" w:eastAsia="Calibri"/>
          <w:b w:val="1"/>
          <w:bCs w:val="1"/>
          <w:sz w:val="32"/>
          <w:szCs w:val="32"/>
          <w:rtl w:val="0"/>
          <w:lang w:val="en-US"/>
        </w:rPr>
        <w:t xml:space="preserve">tate, and local </w:t>
      </w:r>
      <w:r>
        <w:rPr>
          <w:rFonts w:ascii="Calibri" w:cs="Calibri" w:hAnsi="Calibri" w:eastAsia="Calibri"/>
          <w:b w:val="1"/>
          <w:bCs w:val="1"/>
          <w:sz w:val="32"/>
          <w:szCs w:val="32"/>
          <w:rtl w:val="0"/>
          <w:lang w:val="en-US"/>
        </w:rPr>
        <w:t>p</w:t>
      </w:r>
      <w:r>
        <w:rPr>
          <w:rFonts w:ascii="Calibri" w:cs="Calibri" w:hAnsi="Calibri" w:eastAsia="Calibri"/>
          <w:b w:val="1"/>
          <w:bCs w:val="1"/>
          <w:sz w:val="32"/>
          <w:szCs w:val="32"/>
          <w:rtl w:val="0"/>
          <w:lang w:val="en-US"/>
        </w:rPr>
        <w:t>arks all over the Nation. They know how to live large in a small space. They have seen what</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en-US"/>
        </w:rPr>
        <w:t xml:space="preserve">s over the next hill, and the one after that. They are the ones that have led our Club in years past and kept the fires burning so that we can enjoy it today. </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How can you help??... You have the easiest job of all: JUST SHOW UP!</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We have the venue, the food, the entertainment, and the fun stuff all planned out. So, get up, hitch up, get out, and head to Myrtle Beach where all your friends will be.</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Stay tuned for more...</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In the meantime, if you have not already done so, register today, and bring a friend. We have a site waiting for you.</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See you in MYRTLE BEACH</w:t>
      </w:r>
      <w:r>
        <w:rPr>
          <w:rFonts w:ascii="Calibri" w:cs="Calibri" w:hAnsi="Calibri" w:eastAsia="Calibri"/>
          <w:b w:val="1"/>
          <w:bCs w:val="1"/>
          <w:sz w:val="32"/>
          <w:szCs w:val="32"/>
          <w:rtl w:val="0"/>
          <w:lang w:val="en-US"/>
        </w:rPr>
        <w:t>!</w:t>
      </w:r>
      <w:r>
        <w:rPr>
          <w:rFonts w:ascii="Calibri" w:cs="Calibri" w:hAnsi="Calibri" w:eastAsia="Calibri"/>
          <w:b w:val="1"/>
          <w:bCs w:val="1"/>
          <w:sz w:val="32"/>
          <w:szCs w:val="32"/>
          <w:rtl w:val="0"/>
        </w:rPr>
        <w:t xml:space="preserve">    </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John and Susan</w:t>
      </w:r>
    </w:p>
    <w:p>
      <w:pPr>
        <w:pStyle w:val="Body"/>
        <w:jc w:val="center"/>
      </w:pPr>
      <w:r>
        <w:rPr>
          <w:b w:val="1"/>
          <w:bCs w:val="1"/>
          <w:sz w:val="32"/>
          <w:szCs w:val="3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