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Agenda:"/>
        <w:tag w:val=""/>
        <w:id w:val="31158712"/>
        <w:placeholder>
          <w:docPart w:val="FF1867D21BA3CC479599877FF1AE649B"/>
        </w:placeholder>
        <w:dataBinding w:prefixMappings="xmlns:ns0='http://schemas.openxmlformats.org/officeDocument/2006/extended-properties' " w:xpath="/ns0:Properties[1]/ns0:Company[1]" w:storeItemID="{6668398D-A668-4E3E-A5EB-62B293D839F1}"/>
        <w15:appearance w15:val="hidden"/>
        <w:text w:multiLine="1"/>
      </w:sdtPr>
      <w:sdtEndPr/>
      <w:sdtContent>
        <w:p w14:paraId="1AB1ED79" w14:textId="52F6212D" w:rsidR="00A40F09" w:rsidRPr="009770B3" w:rsidRDefault="007917AE" w:rsidP="00785C64">
          <w:pPr>
            <w:pStyle w:val="Title"/>
          </w:pPr>
          <w:r>
            <w:t>minutes</w:t>
          </w:r>
        </w:p>
      </w:sdtContent>
    </w:sdt>
    <w:p w14:paraId="36EFF5DA" w14:textId="10152CAC" w:rsidR="00A40F09" w:rsidRPr="00470733" w:rsidRDefault="000E6CA6">
      <w:pPr>
        <w:pStyle w:val="Heading1"/>
        <w:rPr>
          <w:sz w:val="24"/>
          <w:szCs w:val="24"/>
        </w:rPr>
      </w:pPr>
      <w:r w:rsidRPr="00470733">
        <w:rPr>
          <w:sz w:val="24"/>
          <w:szCs w:val="24"/>
        </w:rPr>
        <w:t>September NTU Business Meeting</w:t>
      </w:r>
    </w:p>
    <w:p w14:paraId="175F6B79" w14:textId="412CD2D2" w:rsidR="000E6CA6" w:rsidRPr="00470733" w:rsidRDefault="000E6CA6" w:rsidP="000E6CA6">
      <w:pPr>
        <w:rPr>
          <w:sz w:val="24"/>
          <w:szCs w:val="24"/>
        </w:rPr>
      </w:pPr>
      <w:r w:rsidRPr="00470733">
        <w:rPr>
          <w:sz w:val="24"/>
          <w:szCs w:val="24"/>
        </w:rPr>
        <w:t>Wilhoite’s, Grapevine, TX</w:t>
      </w:r>
    </w:p>
    <w:p w14:paraId="2EB77D32" w14:textId="2ED081D6" w:rsidR="00A40F09" w:rsidRPr="00470733" w:rsidRDefault="000E6CA6">
      <w:pPr>
        <w:pStyle w:val="DateTime"/>
        <w:rPr>
          <w:sz w:val="24"/>
          <w:szCs w:val="24"/>
        </w:rPr>
      </w:pPr>
      <w:r w:rsidRPr="00470733">
        <w:rPr>
          <w:sz w:val="24"/>
          <w:szCs w:val="24"/>
        </w:rPr>
        <w:t>September 11, 2021</w:t>
      </w:r>
    </w:p>
    <w:p w14:paraId="67ACD060" w14:textId="18AD2631" w:rsidR="00A40F09" w:rsidRPr="00470733" w:rsidRDefault="000E6CA6" w:rsidP="000E6CA6">
      <w:pPr>
        <w:pStyle w:val="DateTime"/>
        <w:rPr>
          <w:sz w:val="24"/>
          <w:szCs w:val="24"/>
        </w:rPr>
      </w:pPr>
      <w:r w:rsidRPr="00470733">
        <w:rPr>
          <w:sz w:val="24"/>
          <w:szCs w:val="24"/>
        </w:rPr>
        <w:t>12:00 PM</w:t>
      </w:r>
    </w:p>
    <w:tbl>
      <w:tblPr>
        <w:tblStyle w:val="TableGrid"/>
        <w:tblW w:w="0" w:type="auto"/>
        <w:tblInd w:w="-270"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0" w:type="dxa"/>
          <w:bottom w:w="288" w:type="dxa"/>
          <w:right w:w="0" w:type="dxa"/>
        </w:tblCellMar>
        <w:tblLook w:val="04A0" w:firstRow="1" w:lastRow="0" w:firstColumn="1" w:lastColumn="0" w:noHBand="0" w:noVBand="1"/>
        <w:tblDescription w:val="Table contains information about event, time and location"/>
      </w:tblPr>
      <w:tblGrid>
        <w:gridCol w:w="625"/>
        <w:gridCol w:w="10445"/>
      </w:tblGrid>
      <w:tr w:rsidR="000E6CA6" w:rsidRPr="00470733" w14:paraId="298DEAC9" w14:textId="77777777" w:rsidTr="000E6CA6">
        <w:tc>
          <w:tcPr>
            <w:tcW w:w="0" w:type="auto"/>
            <w:tcBorders>
              <w:bottom w:val="nil"/>
            </w:tcBorders>
            <w:tcMar>
              <w:bottom w:w="0" w:type="dxa"/>
              <w:right w:w="72" w:type="dxa"/>
            </w:tcMar>
          </w:tcPr>
          <w:p w14:paraId="6BC2E866" w14:textId="49E8CC98" w:rsidR="000E6CA6" w:rsidRPr="00470733" w:rsidRDefault="000E6CA6">
            <w:pPr>
              <w:spacing w:after="80"/>
              <w:rPr>
                <w:b/>
                <w:bCs/>
                <w:sz w:val="24"/>
                <w:szCs w:val="24"/>
              </w:rPr>
            </w:pPr>
            <w:r w:rsidRPr="00470733">
              <w:rPr>
                <w:b/>
                <w:bCs/>
                <w:sz w:val="24"/>
                <w:szCs w:val="24"/>
              </w:rPr>
              <w:t>12:00</w:t>
            </w:r>
          </w:p>
        </w:tc>
        <w:tc>
          <w:tcPr>
            <w:tcW w:w="0" w:type="auto"/>
            <w:tcBorders>
              <w:bottom w:val="nil"/>
            </w:tcBorders>
            <w:tcMar>
              <w:bottom w:w="0" w:type="dxa"/>
              <w:right w:w="72" w:type="dxa"/>
            </w:tcMar>
          </w:tcPr>
          <w:p w14:paraId="2F5A7A68" w14:textId="424AFCC1" w:rsidR="000E6CA6" w:rsidRPr="00470733" w:rsidRDefault="000E6CA6">
            <w:pPr>
              <w:pStyle w:val="Heading1"/>
              <w:spacing w:after="80"/>
              <w:outlineLvl w:val="0"/>
              <w:rPr>
                <w:b w:val="0"/>
                <w:bCs/>
                <w:sz w:val="24"/>
                <w:szCs w:val="24"/>
              </w:rPr>
            </w:pPr>
            <w:r w:rsidRPr="00470733">
              <w:rPr>
                <w:sz w:val="24"/>
                <w:szCs w:val="24"/>
              </w:rPr>
              <w:t>Welcome and Introductions</w:t>
            </w:r>
            <w:r w:rsidR="007917AE" w:rsidRPr="00470733">
              <w:rPr>
                <w:sz w:val="24"/>
                <w:szCs w:val="24"/>
              </w:rPr>
              <w:t xml:space="preserve">; </w:t>
            </w:r>
            <w:r w:rsidR="007917AE" w:rsidRPr="00470733">
              <w:rPr>
                <w:b w:val="0"/>
                <w:sz w:val="24"/>
                <w:szCs w:val="24"/>
              </w:rPr>
              <w:t>present were Gary Copeland, David and Anna B</w:t>
            </w:r>
            <w:r w:rsidR="007917AE" w:rsidRPr="00470733">
              <w:rPr>
                <w:b w:val="0"/>
                <w:bCs/>
                <w:sz w:val="24"/>
                <w:szCs w:val="24"/>
              </w:rPr>
              <w:t>randon, Barbara Hansen, Donald Wright, Kathi and Ken Mitchell, David and Debbie Normington, Tom Jensen and Allana Patterson, Dan and Jennifer Dice.  Special welcome to new members David and Debbie Normington and Donald Wright.</w:t>
            </w:r>
          </w:p>
        </w:tc>
      </w:tr>
      <w:tr w:rsidR="000E6CA6" w:rsidRPr="00470733" w14:paraId="2DF9202F" w14:textId="77777777" w:rsidTr="000E6CA6">
        <w:tc>
          <w:tcPr>
            <w:tcW w:w="0" w:type="auto"/>
            <w:tcBorders>
              <w:top w:val="nil"/>
              <w:bottom w:val="single" w:sz="4" w:space="0" w:color="A6A6A6" w:themeColor="background1" w:themeShade="A6"/>
            </w:tcBorders>
            <w:tcMar>
              <w:top w:w="0" w:type="dxa"/>
              <w:right w:w="72" w:type="dxa"/>
            </w:tcMar>
          </w:tcPr>
          <w:p w14:paraId="4474E7D4" w14:textId="261D6A6F" w:rsidR="000E6CA6" w:rsidRPr="00470733" w:rsidRDefault="000E6CA6">
            <w:pPr>
              <w:spacing w:after="80"/>
              <w:rPr>
                <w:sz w:val="24"/>
                <w:szCs w:val="24"/>
              </w:rPr>
            </w:pPr>
          </w:p>
        </w:tc>
        <w:tc>
          <w:tcPr>
            <w:tcW w:w="0" w:type="auto"/>
            <w:tcBorders>
              <w:top w:val="nil"/>
              <w:bottom w:val="single" w:sz="4" w:space="0" w:color="A6A6A6" w:themeColor="background1" w:themeShade="A6"/>
            </w:tcBorders>
            <w:tcMar>
              <w:top w:w="0" w:type="dxa"/>
              <w:right w:w="72" w:type="dxa"/>
            </w:tcMar>
          </w:tcPr>
          <w:p w14:paraId="7F28DF60" w14:textId="18C70527" w:rsidR="000E6CA6" w:rsidRPr="00470733" w:rsidRDefault="000E6CA6" w:rsidP="00785C64">
            <w:pPr>
              <w:spacing w:after="80"/>
              <w:rPr>
                <w:sz w:val="24"/>
                <w:szCs w:val="24"/>
              </w:rPr>
            </w:pPr>
          </w:p>
        </w:tc>
      </w:tr>
      <w:tr w:rsidR="000E6CA6" w:rsidRPr="00470733" w14:paraId="755B1727" w14:textId="77777777" w:rsidTr="000E6CA6">
        <w:tc>
          <w:tcPr>
            <w:tcW w:w="0" w:type="auto"/>
            <w:tcBorders>
              <w:bottom w:val="nil"/>
            </w:tcBorders>
            <w:tcMar>
              <w:bottom w:w="0" w:type="dxa"/>
              <w:right w:w="72" w:type="dxa"/>
            </w:tcMar>
          </w:tcPr>
          <w:p w14:paraId="49547447" w14:textId="391D2992" w:rsidR="000E6CA6" w:rsidRPr="00470733" w:rsidRDefault="000E6CA6">
            <w:pPr>
              <w:spacing w:after="80"/>
              <w:rPr>
                <w:b/>
                <w:bCs/>
                <w:sz w:val="24"/>
                <w:szCs w:val="24"/>
              </w:rPr>
            </w:pPr>
            <w:r w:rsidRPr="00470733">
              <w:rPr>
                <w:b/>
                <w:bCs/>
                <w:sz w:val="24"/>
                <w:szCs w:val="24"/>
              </w:rPr>
              <w:t>12:15</w:t>
            </w:r>
          </w:p>
        </w:tc>
        <w:tc>
          <w:tcPr>
            <w:tcW w:w="0" w:type="auto"/>
            <w:tcBorders>
              <w:bottom w:val="nil"/>
            </w:tcBorders>
            <w:tcMar>
              <w:bottom w:w="0" w:type="dxa"/>
              <w:right w:w="72" w:type="dxa"/>
            </w:tcMar>
          </w:tcPr>
          <w:p w14:paraId="47FDB364" w14:textId="1ECB8B05" w:rsidR="000E6CA6" w:rsidRPr="00470733" w:rsidRDefault="000E6CA6">
            <w:pPr>
              <w:pStyle w:val="Heading1"/>
              <w:spacing w:after="80"/>
              <w:outlineLvl w:val="0"/>
              <w:rPr>
                <w:sz w:val="24"/>
                <w:szCs w:val="24"/>
              </w:rPr>
            </w:pPr>
            <w:r w:rsidRPr="00470733">
              <w:rPr>
                <w:sz w:val="24"/>
                <w:szCs w:val="24"/>
              </w:rPr>
              <w:t>Business</w:t>
            </w:r>
          </w:p>
        </w:tc>
      </w:tr>
      <w:tr w:rsidR="000E6CA6" w:rsidRPr="00470733" w14:paraId="29AE3693" w14:textId="77777777" w:rsidTr="000E6CA6">
        <w:tc>
          <w:tcPr>
            <w:tcW w:w="0" w:type="auto"/>
            <w:tcBorders>
              <w:top w:val="nil"/>
              <w:bottom w:val="nil"/>
            </w:tcBorders>
            <w:tcMar>
              <w:top w:w="0" w:type="dxa"/>
              <w:right w:w="72" w:type="dxa"/>
            </w:tcMar>
          </w:tcPr>
          <w:p w14:paraId="429433F8" w14:textId="7F3EB138" w:rsidR="000E6CA6" w:rsidRPr="00470733" w:rsidRDefault="000E6CA6">
            <w:pPr>
              <w:spacing w:after="80"/>
              <w:rPr>
                <w:sz w:val="24"/>
                <w:szCs w:val="24"/>
              </w:rPr>
            </w:pPr>
          </w:p>
        </w:tc>
        <w:tc>
          <w:tcPr>
            <w:tcW w:w="0" w:type="auto"/>
            <w:tcBorders>
              <w:top w:val="nil"/>
              <w:bottom w:val="nil"/>
            </w:tcBorders>
            <w:tcMar>
              <w:top w:w="0" w:type="dxa"/>
              <w:right w:w="72" w:type="dxa"/>
            </w:tcMar>
          </w:tcPr>
          <w:p w14:paraId="4C5D3D90" w14:textId="79CFA6E9" w:rsidR="00470733" w:rsidRPr="00470733" w:rsidRDefault="000E6CA6" w:rsidP="007917AE">
            <w:pPr>
              <w:spacing w:after="80"/>
              <w:rPr>
                <w:sz w:val="24"/>
                <w:szCs w:val="24"/>
              </w:rPr>
            </w:pPr>
            <w:r w:rsidRPr="00470733">
              <w:rPr>
                <w:sz w:val="24"/>
                <w:szCs w:val="24"/>
              </w:rPr>
              <w:t>Gary Copeland</w:t>
            </w:r>
            <w:r w:rsidR="007917AE" w:rsidRPr="00470733">
              <w:rPr>
                <w:sz w:val="24"/>
                <w:szCs w:val="24"/>
              </w:rPr>
              <w:t xml:space="preserve"> read the Treasurer’s Report; currently </w:t>
            </w:r>
            <w:r w:rsidR="00470733" w:rsidRPr="00470733">
              <w:rPr>
                <w:sz w:val="24"/>
                <w:szCs w:val="24"/>
              </w:rPr>
              <w:t xml:space="preserve">the checking account of </w:t>
            </w:r>
            <w:r w:rsidR="007917AE" w:rsidRPr="00470733">
              <w:rPr>
                <w:sz w:val="24"/>
                <w:szCs w:val="24"/>
              </w:rPr>
              <w:t xml:space="preserve">NTU </w:t>
            </w:r>
            <w:r w:rsidR="00470733" w:rsidRPr="00470733">
              <w:rPr>
                <w:sz w:val="24"/>
                <w:szCs w:val="24"/>
              </w:rPr>
              <w:t xml:space="preserve">has a balance of $4633.48.  The treasurer, Lynn Mack, also noted that membership renewals are currently being processed so there will be additional deposits over the next couple of months.  Gary reminded everyone to be sure and renew online at </w:t>
            </w:r>
            <w:hyperlink r:id="rId7" w:history="1">
              <w:r w:rsidR="00470733" w:rsidRPr="00470733">
                <w:rPr>
                  <w:rStyle w:val="Hyperlink"/>
                  <w:sz w:val="24"/>
                  <w:szCs w:val="24"/>
                </w:rPr>
                <w:t>https://airstreamclub.org/</w:t>
              </w:r>
            </w:hyperlink>
            <w:r w:rsidR="00470733" w:rsidRPr="00470733">
              <w:rPr>
                <w:sz w:val="24"/>
                <w:szCs w:val="24"/>
              </w:rPr>
              <w:t>.  Any members who renew after January 1</w:t>
            </w:r>
            <w:r w:rsidR="00470733" w:rsidRPr="00470733">
              <w:rPr>
                <w:sz w:val="24"/>
                <w:szCs w:val="24"/>
                <w:vertAlign w:val="superscript"/>
              </w:rPr>
              <w:t>st</w:t>
            </w:r>
            <w:r w:rsidR="00470733" w:rsidRPr="00470733">
              <w:rPr>
                <w:sz w:val="24"/>
                <w:szCs w:val="24"/>
              </w:rPr>
              <w:t xml:space="preserve"> will not be included in the 2022 WBACI Directory.</w:t>
            </w:r>
          </w:p>
          <w:p w14:paraId="2E4339BF" w14:textId="77777777" w:rsidR="00470733" w:rsidRPr="00470733" w:rsidRDefault="00470733" w:rsidP="007917AE">
            <w:pPr>
              <w:spacing w:after="80"/>
              <w:rPr>
                <w:sz w:val="24"/>
                <w:szCs w:val="24"/>
              </w:rPr>
            </w:pPr>
          </w:p>
          <w:p w14:paraId="3740EC25" w14:textId="7343BE10" w:rsidR="00470733" w:rsidRDefault="00470733" w:rsidP="00470733">
            <w:pPr>
              <w:spacing w:after="80"/>
              <w:rPr>
                <w:sz w:val="24"/>
                <w:szCs w:val="24"/>
              </w:rPr>
            </w:pPr>
            <w:r w:rsidRPr="00470733">
              <w:rPr>
                <w:sz w:val="24"/>
                <w:szCs w:val="24"/>
              </w:rPr>
              <w:t xml:space="preserve">Sixty-five members completed the survey regarding renaming the unit:  North Texas Airstream Club (NTxAC): 35.4% (23); North Central Texas Airstream Club (NCTAC) 27.7% (18); North Texas Unit 26.2% (17); DFW Airstream Club (DFWAC) 10.8% (7).  Anna Brandon reported that using the MailChimp software for sending emails has allowed us to ensure that all members who want to receive NTU communications are identified.  Approximately 95 members opened the request to complete the survey.  Part of the reason for only 65 votes may be that there is confusion regarding whether it is “one vote per rig” or one vote for each member and partner member.  Kathi Mitchell voiced the ongoing concern that naming our unit “North Texas Airstream Club” would confuse individuals surfing the internet who landed upon the “North Texas Airstream Community” website and thought that one must live at the North Texas Airstream Community in order to belong to the North Texas Airstream Club.  </w:t>
            </w:r>
            <w:r w:rsidR="002A0ECE">
              <w:rPr>
                <w:sz w:val="24"/>
                <w:szCs w:val="24"/>
              </w:rPr>
              <w:t>This is the second year for this discussion, relevant history was reviewed:</w:t>
            </w:r>
          </w:p>
          <w:p w14:paraId="76D02357" w14:textId="0E35C742" w:rsidR="002A0ECE" w:rsidRDefault="002A0ECE" w:rsidP="002A0ECE">
            <w:pPr>
              <w:pStyle w:val="ListParagraph"/>
              <w:numPr>
                <w:ilvl w:val="0"/>
                <w:numId w:val="12"/>
              </w:numPr>
              <w:rPr>
                <w:sz w:val="24"/>
                <w:szCs w:val="24"/>
              </w:rPr>
            </w:pPr>
            <w:r>
              <w:rPr>
                <w:sz w:val="24"/>
                <w:szCs w:val="24"/>
              </w:rPr>
              <w:t>WBACI has encouraged groups to rename themselves as “clubs” rather than units because of the lack of clarity regarding what a “unit” is compared to the transparency of a “club.”</w:t>
            </w:r>
          </w:p>
          <w:p w14:paraId="4029E959" w14:textId="5ABE6381" w:rsidR="002A0ECE" w:rsidRDefault="002A0ECE" w:rsidP="002A0ECE">
            <w:pPr>
              <w:pStyle w:val="ListParagraph"/>
              <w:numPr>
                <w:ilvl w:val="0"/>
                <w:numId w:val="12"/>
              </w:numPr>
              <w:rPr>
                <w:sz w:val="24"/>
                <w:szCs w:val="24"/>
              </w:rPr>
            </w:pPr>
            <w:r>
              <w:rPr>
                <w:sz w:val="24"/>
                <w:szCs w:val="24"/>
              </w:rPr>
              <w:t>North Texas Unit first proposed the name “Airstream Club of North Texas” which was rejected by the WBACI because no club may have a name that leads with “Airstream,” mostly to protect RV dealerships whose names often lead with “Airstream.”</w:t>
            </w:r>
          </w:p>
          <w:p w14:paraId="54FC3EA7" w14:textId="12187B99" w:rsidR="002A0ECE" w:rsidRDefault="002A0ECE" w:rsidP="002A0ECE">
            <w:pPr>
              <w:pStyle w:val="ListParagraph"/>
              <w:numPr>
                <w:ilvl w:val="0"/>
                <w:numId w:val="12"/>
              </w:numPr>
              <w:rPr>
                <w:sz w:val="24"/>
                <w:szCs w:val="24"/>
              </w:rPr>
            </w:pPr>
            <w:r>
              <w:rPr>
                <w:sz w:val="24"/>
                <w:szCs w:val="24"/>
              </w:rPr>
              <w:t>The next name proposed was “North Texas Airstream Club” which was tabled after Region 9’s acceptance because of the objection that the club would be confused with the North Texas Airstream Community.</w:t>
            </w:r>
          </w:p>
          <w:p w14:paraId="0D5BD237" w14:textId="77777777" w:rsidR="002A0ECE" w:rsidRDefault="002A0ECE" w:rsidP="002A0ECE">
            <w:pPr>
              <w:pStyle w:val="ListParagraph"/>
              <w:numPr>
                <w:ilvl w:val="0"/>
                <w:numId w:val="12"/>
              </w:numPr>
              <w:rPr>
                <w:sz w:val="24"/>
                <w:szCs w:val="24"/>
              </w:rPr>
            </w:pPr>
            <w:r>
              <w:rPr>
                <w:sz w:val="24"/>
                <w:szCs w:val="24"/>
              </w:rPr>
              <w:lastRenderedPageBreak/>
              <w:t xml:space="preserve">Survey #1 was sent out earlier this summer, with these results: </w:t>
            </w:r>
            <w:r w:rsidRPr="00470733">
              <w:rPr>
                <w:sz w:val="24"/>
                <w:szCs w:val="24"/>
              </w:rPr>
              <w:t xml:space="preserve">Thirty-three </w:t>
            </w:r>
            <w:r>
              <w:rPr>
                <w:sz w:val="24"/>
                <w:szCs w:val="24"/>
              </w:rPr>
              <w:t xml:space="preserve">members </w:t>
            </w:r>
            <w:r w:rsidRPr="00470733">
              <w:rPr>
                <w:sz w:val="24"/>
                <w:szCs w:val="24"/>
              </w:rPr>
              <w:t>responded: North Texas Airstream Club (NTxAC) 36%; North Central Texas Airstream Club (18%); DFW Airstream Club (18%).</w:t>
            </w:r>
          </w:p>
          <w:p w14:paraId="504A5274" w14:textId="7BBDE1C2" w:rsidR="002A0ECE" w:rsidRPr="002A0ECE" w:rsidRDefault="002A0ECE" w:rsidP="002A0ECE">
            <w:pPr>
              <w:pStyle w:val="ListParagraph"/>
              <w:numPr>
                <w:ilvl w:val="0"/>
                <w:numId w:val="12"/>
              </w:numPr>
              <w:rPr>
                <w:sz w:val="24"/>
                <w:szCs w:val="24"/>
              </w:rPr>
            </w:pPr>
            <w:r>
              <w:rPr>
                <w:sz w:val="24"/>
                <w:szCs w:val="24"/>
              </w:rPr>
              <w:t>Survey #2 was sent out August 11, 2021 (results above).</w:t>
            </w:r>
            <w:r w:rsidRPr="00470733">
              <w:rPr>
                <w:sz w:val="24"/>
                <w:szCs w:val="24"/>
              </w:rPr>
              <w:t xml:space="preserve">   </w:t>
            </w:r>
          </w:p>
          <w:p w14:paraId="114FA971" w14:textId="77777777" w:rsidR="00470733" w:rsidRPr="00470733" w:rsidRDefault="00470733" w:rsidP="00470733">
            <w:pPr>
              <w:spacing w:after="80"/>
              <w:rPr>
                <w:sz w:val="24"/>
                <w:szCs w:val="24"/>
              </w:rPr>
            </w:pPr>
          </w:p>
          <w:p w14:paraId="1F4C05B2" w14:textId="77777777" w:rsidR="00470733" w:rsidRPr="00470733" w:rsidRDefault="00470733" w:rsidP="00470733">
            <w:pPr>
              <w:spacing w:after="80"/>
              <w:rPr>
                <w:sz w:val="24"/>
                <w:szCs w:val="24"/>
              </w:rPr>
            </w:pPr>
            <w:r w:rsidRPr="00470733">
              <w:rPr>
                <w:sz w:val="24"/>
                <w:szCs w:val="24"/>
              </w:rPr>
              <w:t>At the r</w:t>
            </w:r>
            <w:r w:rsidR="000E6CA6" w:rsidRPr="00470733">
              <w:rPr>
                <w:sz w:val="24"/>
                <w:szCs w:val="24"/>
              </w:rPr>
              <w:t xml:space="preserve">equest for an additional member </w:t>
            </w:r>
            <w:r w:rsidRPr="00470733">
              <w:rPr>
                <w:sz w:val="24"/>
                <w:szCs w:val="24"/>
              </w:rPr>
              <w:t>to serve on the</w:t>
            </w:r>
            <w:r w:rsidR="000E6CA6" w:rsidRPr="00470733">
              <w:rPr>
                <w:sz w:val="24"/>
                <w:szCs w:val="24"/>
              </w:rPr>
              <w:t xml:space="preserve"> nominating committee led by Steve Woodward</w:t>
            </w:r>
            <w:r w:rsidRPr="00470733">
              <w:rPr>
                <w:sz w:val="24"/>
                <w:szCs w:val="24"/>
              </w:rPr>
              <w:t>, Kathi Mitchell agreed to participate as the third member</w:t>
            </w:r>
            <w:r w:rsidR="000E6CA6" w:rsidRPr="00470733">
              <w:rPr>
                <w:sz w:val="24"/>
                <w:szCs w:val="24"/>
              </w:rPr>
              <w:t xml:space="preserve">.  </w:t>
            </w:r>
          </w:p>
          <w:p w14:paraId="3ECD1A91" w14:textId="77777777" w:rsidR="00470733" w:rsidRPr="00470733" w:rsidRDefault="00470733" w:rsidP="00470733">
            <w:pPr>
              <w:spacing w:after="80"/>
              <w:rPr>
                <w:sz w:val="24"/>
                <w:szCs w:val="24"/>
              </w:rPr>
            </w:pPr>
          </w:p>
          <w:p w14:paraId="00155CB6" w14:textId="387BB588" w:rsidR="000E6CA6" w:rsidRPr="00470733" w:rsidRDefault="00481483" w:rsidP="00470733">
            <w:pPr>
              <w:spacing w:after="80"/>
              <w:rPr>
                <w:sz w:val="24"/>
                <w:szCs w:val="24"/>
              </w:rPr>
            </w:pPr>
            <w:r w:rsidRPr="00470733">
              <w:rPr>
                <w:sz w:val="24"/>
                <w:szCs w:val="24"/>
              </w:rPr>
              <w:t>Offices</w:t>
            </w:r>
            <w:r w:rsidR="000E6CA6" w:rsidRPr="00470733">
              <w:rPr>
                <w:sz w:val="24"/>
                <w:szCs w:val="24"/>
              </w:rPr>
              <w:t xml:space="preserve"> open to nomination for 2022 (to be installed at November Installation Rally)</w:t>
            </w:r>
            <w:r w:rsidR="00470733" w:rsidRPr="00470733">
              <w:rPr>
                <w:sz w:val="24"/>
                <w:szCs w:val="24"/>
              </w:rPr>
              <w:t xml:space="preserve"> were listed as</w:t>
            </w:r>
            <w:r w:rsidR="000E6CA6" w:rsidRPr="00470733">
              <w:rPr>
                <w:sz w:val="24"/>
                <w:szCs w:val="24"/>
              </w:rPr>
              <w:t xml:space="preserve">: </w:t>
            </w:r>
          </w:p>
          <w:p w14:paraId="7CB45F4F" w14:textId="190275ED" w:rsidR="002E0CC8" w:rsidRPr="00470733" w:rsidRDefault="002E0CC8" w:rsidP="000E6CA6">
            <w:pPr>
              <w:pStyle w:val="ListParagraph"/>
              <w:numPr>
                <w:ilvl w:val="1"/>
                <w:numId w:val="11"/>
              </w:numPr>
              <w:rPr>
                <w:sz w:val="24"/>
                <w:szCs w:val="24"/>
              </w:rPr>
            </w:pPr>
            <w:r w:rsidRPr="00470733">
              <w:rPr>
                <w:sz w:val="24"/>
                <w:szCs w:val="24"/>
              </w:rPr>
              <w:t>First Vice-President</w:t>
            </w:r>
          </w:p>
          <w:p w14:paraId="30032758" w14:textId="61AF961E" w:rsidR="000E6CA6" w:rsidRPr="00470733" w:rsidRDefault="000E6CA6" w:rsidP="000E6CA6">
            <w:pPr>
              <w:pStyle w:val="ListParagraph"/>
              <w:numPr>
                <w:ilvl w:val="1"/>
                <w:numId w:val="11"/>
              </w:numPr>
              <w:rPr>
                <w:sz w:val="24"/>
                <w:szCs w:val="24"/>
              </w:rPr>
            </w:pPr>
            <w:r w:rsidRPr="00470733">
              <w:rPr>
                <w:sz w:val="24"/>
                <w:szCs w:val="24"/>
              </w:rPr>
              <w:t>Second Vice</w:t>
            </w:r>
            <w:r w:rsidR="002E0CC8" w:rsidRPr="00470733">
              <w:rPr>
                <w:sz w:val="24"/>
                <w:szCs w:val="24"/>
              </w:rPr>
              <w:t>-</w:t>
            </w:r>
            <w:r w:rsidRPr="00470733">
              <w:rPr>
                <w:sz w:val="24"/>
                <w:szCs w:val="24"/>
              </w:rPr>
              <w:t>President</w:t>
            </w:r>
          </w:p>
          <w:p w14:paraId="5F50F7ED" w14:textId="43267690" w:rsidR="000E6CA6" w:rsidRPr="00470733" w:rsidRDefault="000E6CA6" w:rsidP="000E6CA6">
            <w:pPr>
              <w:pStyle w:val="ListParagraph"/>
              <w:numPr>
                <w:ilvl w:val="1"/>
                <w:numId w:val="11"/>
              </w:numPr>
              <w:rPr>
                <w:sz w:val="24"/>
                <w:szCs w:val="24"/>
              </w:rPr>
            </w:pPr>
            <w:r w:rsidRPr="00470733">
              <w:rPr>
                <w:sz w:val="24"/>
                <w:szCs w:val="24"/>
              </w:rPr>
              <w:t>Third Vice</w:t>
            </w:r>
            <w:r w:rsidR="002E0CC8" w:rsidRPr="00470733">
              <w:rPr>
                <w:sz w:val="24"/>
                <w:szCs w:val="24"/>
              </w:rPr>
              <w:t>-</w:t>
            </w:r>
            <w:r w:rsidRPr="00470733">
              <w:rPr>
                <w:sz w:val="24"/>
                <w:szCs w:val="24"/>
              </w:rPr>
              <w:t>President</w:t>
            </w:r>
          </w:p>
          <w:p w14:paraId="5A7AC980" w14:textId="29C0D8A5" w:rsidR="000E6CA6" w:rsidRPr="00470733" w:rsidRDefault="000E6CA6" w:rsidP="000E6CA6">
            <w:pPr>
              <w:pStyle w:val="ListParagraph"/>
              <w:numPr>
                <w:ilvl w:val="1"/>
                <w:numId w:val="11"/>
              </w:numPr>
              <w:rPr>
                <w:sz w:val="24"/>
                <w:szCs w:val="24"/>
              </w:rPr>
            </w:pPr>
            <w:r w:rsidRPr="00470733">
              <w:rPr>
                <w:sz w:val="24"/>
                <w:szCs w:val="24"/>
              </w:rPr>
              <w:t>Corresponding and Recording Secretary (Anna Brandon is serving in this position as interim)</w:t>
            </w:r>
          </w:p>
          <w:p w14:paraId="31EAE147" w14:textId="19470CBB" w:rsidR="000E6CA6" w:rsidRPr="00470733" w:rsidRDefault="000E6CA6" w:rsidP="000E6CA6">
            <w:pPr>
              <w:pStyle w:val="ListParagraph"/>
              <w:numPr>
                <w:ilvl w:val="1"/>
                <w:numId w:val="11"/>
              </w:numPr>
              <w:rPr>
                <w:sz w:val="24"/>
                <w:szCs w:val="24"/>
              </w:rPr>
            </w:pPr>
            <w:r w:rsidRPr="00470733">
              <w:rPr>
                <w:sz w:val="24"/>
                <w:szCs w:val="24"/>
              </w:rPr>
              <w:t>Two Directors</w:t>
            </w:r>
          </w:p>
          <w:p w14:paraId="6E02D8C5" w14:textId="15D8AD15" w:rsidR="00470733" w:rsidRPr="00470733" w:rsidRDefault="000E6CA6" w:rsidP="00470733">
            <w:pPr>
              <w:pStyle w:val="ListParagraph"/>
              <w:numPr>
                <w:ilvl w:val="1"/>
                <w:numId w:val="11"/>
              </w:numPr>
              <w:rPr>
                <w:sz w:val="24"/>
                <w:szCs w:val="24"/>
              </w:rPr>
            </w:pPr>
            <w:r w:rsidRPr="00470733">
              <w:rPr>
                <w:sz w:val="24"/>
                <w:szCs w:val="24"/>
              </w:rPr>
              <w:t>These committees need leadership also:  Budget &amp; Finance, Constitution and Bylaws, Directory and Printing, Historian, Legislative, and Parliamentarian (Allana Patterson is serving in this position as interim)</w:t>
            </w:r>
            <w:r w:rsidR="00470733" w:rsidRPr="00470733">
              <w:rPr>
                <w:sz w:val="24"/>
                <w:szCs w:val="24"/>
              </w:rPr>
              <w:t>.</w:t>
            </w:r>
          </w:p>
          <w:p w14:paraId="1592C1A1" w14:textId="77777777" w:rsidR="00470733" w:rsidRPr="00470733" w:rsidRDefault="00470733" w:rsidP="00470733">
            <w:pPr>
              <w:spacing w:after="80"/>
              <w:rPr>
                <w:rStyle w:val="Hyperlink"/>
                <w:sz w:val="24"/>
                <w:szCs w:val="24"/>
              </w:rPr>
            </w:pPr>
            <w:r w:rsidRPr="00470733">
              <w:rPr>
                <w:sz w:val="24"/>
                <w:szCs w:val="24"/>
              </w:rPr>
              <w:t xml:space="preserve">Nominations (or self-nominations) can be e-mailed to </w:t>
            </w:r>
            <w:hyperlink r:id="rId8" w:history="1">
              <w:r w:rsidRPr="00470733">
                <w:rPr>
                  <w:rStyle w:val="Hyperlink"/>
                  <w:sz w:val="24"/>
                  <w:szCs w:val="24"/>
                </w:rPr>
                <w:t>airstream099leadership@gmail.com</w:t>
              </w:r>
            </w:hyperlink>
          </w:p>
          <w:p w14:paraId="20A33227" w14:textId="77777777" w:rsidR="00470733" w:rsidRPr="00470733" w:rsidRDefault="00470733" w:rsidP="00470733">
            <w:pPr>
              <w:spacing w:after="80"/>
              <w:rPr>
                <w:sz w:val="24"/>
                <w:szCs w:val="24"/>
              </w:rPr>
            </w:pPr>
          </w:p>
          <w:p w14:paraId="2FC7C8FA" w14:textId="15EE8504" w:rsidR="00470733" w:rsidRPr="00470733" w:rsidRDefault="00470733" w:rsidP="00470733">
            <w:pPr>
              <w:spacing w:after="80"/>
              <w:rPr>
                <w:sz w:val="24"/>
                <w:szCs w:val="24"/>
              </w:rPr>
            </w:pPr>
            <w:r w:rsidRPr="00470733">
              <w:rPr>
                <w:sz w:val="24"/>
                <w:szCs w:val="24"/>
              </w:rPr>
              <w:t xml:space="preserve">Because we did not have quorum at this meeting (10% of our membership), </w:t>
            </w:r>
            <w:r w:rsidRPr="00470733">
              <w:rPr>
                <w:sz w:val="24"/>
                <w:szCs w:val="24"/>
              </w:rPr>
              <w:t>the p</w:t>
            </w:r>
            <w:r w:rsidRPr="00470733">
              <w:rPr>
                <w:sz w:val="24"/>
                <w:szCs w:val="24"/>
              </w:rPr>
              <w:t>roposal to revise our constitution Article III, Sec.8 and Article VI, Sec. 2 to mirror that of the WBACI, namely that co-members (partners or spouses) also have voting privileges</w:t>
            </w:r>
            <w:r w:rsidRPr="00470733">
              <w:rPr>
                <w:sz w:val="24"/>
                <w:szCs w:val="24"/>
              </w:rPr>
              <w:t xml:space="preserve">, could not be fully voted upon.  </w:t>
            </w:r>
            <w:r w:rsidRPr="00470733">
              <w:rPr>
                <w:sz w:val="24"/>
                <w:szCs w:val="24"/>
              </w:rPr>
              <w:t>Barbara Hansen made the motion that we change our by-laws to read that both member and partner members each have one vote and Dan Dice seconded the motion.  According to NTU and WBACI by-laws, voting may occur in person, by email, or by US mail.  Anna Brandon agreed to send out an explanation of the need to change our by-laws with a ballot for the membership to voice “yea or nay.”</w:t>
            </w:r>
            <w:r w:rsidRPr="00470733">
              <w:rPr>
                <w:sz w:val="24"/>
                <w:szCs w:val="24"/>
              </w:rPr>
              <w:t xml:space="preserve"> </w:t>
            </w:r>
            <w:r w:rsidRPr="00470733">
              <w:rPr>
                <w:sz w:val="24"/>
                <w:szCs w:val="24"/>
              </w:rPr>
              <w:t xml:space="preserve">It was agreed that our existing membership should first vote in favor of changing our by-laws (only one vote per rig) to match those of the WBACI (members and spouses/partners each have a vote) before the final voting on name.  </w:t>
            </w:r>
          </w:p>
          <w:p w14:paraId="15628CCF" w14:textId="08EB4E32" w:rsidR="00481483" w:rsidRPr="00470733" w:rsidRDefault="00481483" w:rsidP="00481483">
            <w:pPr>
              <w:rPr>
                <w:sz w:val="24"/>
                <w:szCs w:val="24"/>
              </w:rPr>
            </w:pPr>
          </w:p>
          <w:p w14:paraId="06C70A45" w14:textId="77777777" w:rsidR="00470733" w:rsidRPr="00470733" w:rsidRDefault="00481483" w:rsidP="00470733">
            <w:pPr>
              <w:autoSpaceDE w:val="0"/>
              <w:autoSpaceDN w:val="0"/>
              <w:adjustRightInd w:val="0"/>
              <w:rPr>
                <w:sz w:val="24"/>
                <w:szCs w:val="24"/>
              </w:rPr>
            </w:pPr>
            <w:r w:rsidRPr="00470733">
              <w:rPr>
                <w:sz w:val="24"/>
                <w:szCs w:val="24"/>
              </w:rPr>
              <w:t>David Brandon</w:t>
            </w:r>
            <w:r w:rsidR="00470733" w:rsidRPr="00470733">
              <w:rPr>
                <w:sz w:val="24"/>
                <w:szCs w:val="24"/>
              </w:rPr>
              <w:t xml:space="preserve"> p</w:t>
            </w:r>
            <w:r w:rsidRPr="00470733">
              <w:rPr>
                <w:sz w:val="24"/>
                <w:szCs w:val="24"/>
              </w:rPr>
              <w:t>ropos</w:t>
            </w:r>
            <w:r w:rsidR="00470733" w:rsidRPr="00470733">
              <w:rPr>
                <w:sz w:val="24"/>
                <w:szCs w:val="24"/>
              </w:rPr>
              <w:t>ed a</w:t>
            </w:r>
            <w:r w:rsidRPr="00470733">
              <w:rPr>
                <w:sz w:val="24"/>
                <w:szCs w:val="24"/>
              </w:rPr>
              <w:t xml:space="preserve"> 2022 Rally schedule</w:t>
            </w:r>
            <w:r w:rsidR="00470733" w:rsidRPr="00470733">
              <w:rPr>
                <w:sz w:val="24"/>
                <w:szCs w:val="24"/>
              </w:rPr>
              <w:t xml:space="preserve"> for members to look over and comment upon before voting at the November rally in Glen Rose at Oakdale RV Resort.  Although it would be ideal for members themselves to propose rally locations and offer to host, this would be unrealistic given the toll that COVID-19 has had upon most social gatherings and rallies to date.  The proposal aims to (1) combine monthly membership meetings with weekend getaways close to the majority of the membership, (2) identify state parks and RV resorts that have indoor venues for months likely to be affected by inclement weather, (3) </w:t>
            </w:r>
            <w:r w:rsidR="00470733" w:rsidRPr="00470733">
              <w:rPr>
                <w:sz w:val="24"/>
                <w:szCs w:val="24"/>
              </w:rPr>
              <w:lastRenderedPageBreak/>
              <w:t xml:space="preserve">address anecdotal comments that “all NTU does is have monthly luncheons,” and (4) provide rallies that both retired and still working members can support. The tentative schedule is:  </w:t>
            </w:r>
          </w:p>
          <w:p w14:paraId="0E828E25" w14:textId="526B5155" w:rsidR="00470733" w:rsidRPr="00470733" w:rsidRDefault="00470733" w:rsidP="00470733">
            <w:pPr>
              <w:autoSpaceDE w:val="0"/>
              <w:autoSpaceDN w:val="0"/>
              <w:adjustRightInd w:val="0"/>
              <w:rPr>
                <w:rFonts w:ascii="AppleSystemUIFont" w:hAnsi="AppleSystemUIFont" w:cs="AppleSystemUIFont"/>
                <w:sz w:val="24"/>
                <w:szCs w:val="24"/>
              </w:rPr>
            </w:pPr>
            <w:r w:rsidRPr="00470733">
              <w:rPr>
                <w:rFonts w:ascii="AppleSystemUIFont" w:hAnsi="AppleSystemUIFont" w:cs="AppleSystemUIFont"/>
                <w:sz w:val="24"/>
                <w:szCs w:val="24"/>
              </w:rPr>
              <w:t>South:  January 14-16:  Join HOTC for a New Year’s rally at NTAC (indoor rally room and outdoor pavilion)</w:t>
            </w:r>
            <w:r>
              <w:rPr>
                <w:rFonts w:ascii="AppleSystemUIFont" w:hAnsi="AppleSystemUIFont" w:cs="AppleSystemUIFont"/>
                <w:sz w:val="24"/>
                <w:szCs w:val="24"/>
              </w:rPr>
              <w:t>; potentially include a “chili cook-off”</w:t>
            </w:r>
          </w:p>
          <w:p w14:paraId="4193DDAF" w14:textId="2215C044" w:rsidR="00470733" w:rsidRPr="00470733" w:rsidRDefault="00470733" w:rsidP="00470733">
            <w:pPr>
              <w:autoSpaceDE w:val="0"/>
              <w:autoSpaceDN w:val="0"/>
              <w:adjustRightInd w:val="0"/>
              <w:rPr>
                <w:rFonts w:ascii="AppleSystemUIFont" w:hAnsi="AppleSystemUIFont" w:cs="AppleSystemUIFont"/>
                <w:sz w:val="24"/>
                <w:szCs w:val="24"/>
              </w:rPr>
            </w:pPr>
            <w:r w:rsidRPr="00470733">
              <w:rPr>
                <w:rFonts w:ascii="AppleSystemUIFont" w:hAnsi="AppleSystemUIFont" w:cs="AppleSystemUIFont"/>
                <w:sz w:val="24"/>
                <w:szCs w:val="24"/>
              </w:rPr>
              <w:t>North:  February 11-13: Choctaw Casino (indoor rally room)</w:t>
            </w:r>
            <w:r>
              <w:rPr>
                <w:rFonts w:ascii="AppleSystemUIFont" w:hAnsi="AppleSystemUIFont" w:cs="AppleSystemUIFont"/>
                <w:sz w:val="24"/>
                <w:szCs w:val="24"/>
              </w:rPr>
              <w:t>; buddy with other clubs</w:t>
            </w:r>
          </w:p>
          <w:p w14:paraId="60AC5DE9" w14:textId="77777777" w:rsidR="00470733" w:rsidRPr="00470733" w:rsidRDefault="00470733" w:rsidP="00470733">
            <w:pPr>
              <w:autoSpaceDE w:val="0"/>
              <w:autoSpaceDN w:val="0"/>
              <w:adjustRightInd w:val="0"/>
              <w:rPr>
                <w:rFonts w:ascii="AppleSystemUIFont" w:hAnsi="AppleSystemUIFont" w:cs="AppleSystemUIFont"/>
                <w:sz w:val="24"/>
                <w:szCs w:val="24"/>
              </w:rPr>
            </w:pPr>
            <w:r w:rsidRPr="00470733">
              <w:rPr>
                <w:rFonts w:ascii="AppleSystemUIFont" w:hAnsi="AppleSystemUIFont" w:cs="AppleSystemUIFont"/>
                <w:sz w:val="24"/>
                <w:szCs w:val="24"/>
              </w:rPr>
              <w:t>West:  March 11-13: Mineral Wells State Park (indoor rally room)</w:t>
            </w:r>
          </w:p>
          <w:p w14:paraId="4F9B9D98" w14:textId="5A1C74EF" w:rsidR="00470733" w:rsidRPr="00470733" w:rsidRDefault="00470733" w:rsidP="00470733">
            <w:pPr>
              <w:autoSpaceDE w:val="0"/>
              <w:autoSpaceDN w:val="0"/>
              <w:adjustRightInd w:val="0"/>
              <w:rPr>
                <w:rFonts w:ascii="AppleSystemUIFont" w:hAnsi="AppleSystemUIFont" w:cs="AppleSystemUIFont"/>
                <w:sz w:val="24"/>
                <w:szCs w:val="24"/>
              </w:rPr>
            </w:pPr>
            <w:r w:rsidRPr="00470733">
              <w:rPr>
                <w:rFonts w:ascii="AppleSystemUIFont" w:hAnsi="AppleSystemUIFont" w:cs="AppleSystemUIFont"/>
                <w:sz w:val="24"/>
                <w:szCs w:val="24"/>
              </w:rPr>
              <w:t>April will have two functions:  April 9th, Spring membership meeting at the Brandon’s, lunch and beverages provided</w:t>
            </w:r>
            <w:r>
              <w:rPr>
                <w:rFonts w:ascii="AppleSystemUIFont" w:hAnsi="AppleSystemUIFont" w:cs="AppleSystemUIFont"/>
                <w:sz w:val="24"/>
                <w:szCs w:val="24"/>
              </w:rPr>
              <w:t>, and</w:t>
            </w:r>
          </w:p>
          <w:p w14:paraId="1FF9A3EA" w14:textId="7AB10A12" w:rsidR="00470733" w:rsidRPr="00470733" w:rsidRDefault="00470733" w:rsidP="00470733">
            <w:pPr>
              <w:autoSpaceDE w:val="0"/>
              <w:autoSpaceDN w:val="0"/>
              <w:adjustRightInd w:val="0"/>
              <w:rPr>
                <w:rFonts w:ascii="AppleSystemUIFont" w:hAnsi="AppleSystemUIFont" w:cs="AppleSystemUIFont"/>
                <w:sz w:val="24"/>
                <w:szCs w:val="24"/>
              </w:rPr>
            </w:pPr>
            <w:r w:rsidRPr="00470733">
              <w:rPr>
                <w:rFonts w:ascii="AppleSystemUIFont" w:hAnsi="AppleSystemUIFont" w:cs="AppleSystemUIFont"/>
                <w:sz w:val="24"/>
                <w:szCs w:val="24"/>
              </w:rPr>
              <w:t>East: April 26-May 1: Region 9 Rally at Mineola Civic Center</w:t>
            </w:r>
            <w:r>
              <w:rPr>
                <w:rFonts w:ascii="AppleSystemUIFont" w:hAnsi="AppleSystemUIFont" w:cs="AppleSystemUIFont"/>
                <w:sz w:val="24"/>
                <w:szCs w:val="24"/>
              </w:rPr>
              <w:t>, Mineola, TX</w:t>
            </w:r>
          </w:p>
          <w:p w14:paraId="47121DBA" w14:textId="042078F1" w:rsidR="00470733" w:rsidRPr="00470733" w:rsidRDefault="00470733" w:rsidP="00470733">
            <w:pPr>
              <w:autoSpaceDE w:val="0"/>
              <w:autoSpaceDN w:val="0"/>
              <w:adjustRightInd w:val="0"/>
              <w:rPr>
                <w:rFonts w:ascii="AppleSystemUIFont" w:hAnsi="AppleSystemUIFont" w:cs="AppleSystemUIFont"/>
                <w:sz w:val="24"/>
                <w:szCs w:val="24"/>
              </w:rPr>
            </w:pPr>
            <w:r w:rsidRPr="00470733">
              <w:rPr>
                <w:rFonts w:ascii="AppleSystemUIFont" w:hAnsi="AppleSystemUIFont" w:cs="AppleSystemUIFont"/>
                <w:sz w:val="24"/>
                <w:szCs w:val="24"/>
              </w:rPr>
              <w:t xml:space="preserve">North: May 13-15: </w:t>
            </w:r>
            <w:r>
              <w:rPr>
                <w:rFonts w:ascii="AppleSystemUIFont" w:hAnsi="AppleSystemUIFont" w:cs="AppleSystemUIFont"/>
                <w:sz w:val="24"/>
                <w:szCs w:val="24"/>
              </w:rPr>
              <w:t>Eisenhower State Park, Dennison, TX</w:t>
            </w:r>
          </w:p>
          <w:p w14:paraId="1D0B3A9F" w14:textId="66119E8F" w:rsidR="00470733" w:rsidRPr="00470733" w:rsidRDefault="00470733" w:rsidP="00470733">
            <w:pPr>
              <w:autoSpaceDE w:val="0"/>
              <w:autoSpaceDN w:val="0"/>
              <w:adjustRightInd w:val="0"/>
              <w:rPr>
                <w:rFonts w:ascii="AppleSystemUIFont" w:hAnsi="AppleSystemUIFont" w:cs="AppleSystemUIFont"/>
                <w:sz w:val="24"/>
                <w:szCs w:val="24"/>
              </w:rPr>
            </w:pPr>
            <w:r w:rsidRPr="00470733">
              <w:rPr>
                <w:rFonts w:ascii="AppleSystemUIFont" w:hAnsi="AppleSystemUIFont" w:cs="AppleSystemUIFont"/>
                <w:sz w:val="24"/>
                <w:szCs w:val="24"/>
              </w:rPr>
              <w:t xml:space="preserve">Central: June 10-12: Hidden Cove </w:t>
            </w:r>
            <w:r>
              <w:rPr>
                <w:rFonts w:ascii="AppleSystemUIFont" w:hAnsi="AppleSystemUIFont" w:cs="AppleSystemUIFont"/>
                <w:sz w:val="24"/>
                <w:szCs w:val="24"/>
              </w:rPr>
              <w:t xml:space="preserve">(Little Elm) </w:t>
            </w:r>
            <w:r w:rsidRPr="00470733">
              <w:rPr>
                <w:rFonts w:ascii="AppleSystemUIFont" w:hAnsi="AppleSystemUIFont" w:cs="AppleSystemUIFont"/>
                <w:sz w:val="24"/>
                <w:szCs w:val="24"/>
              </w:rPr>
              <w:t>or Pilot Knoll</w:t>
            </w:r>
            <w:r>
              <w:rPr>
                <w:rFonts w:ascii="AppleSystemUIFont" w:hAnsi="AppleSystemUIFont" w:cs="AppleSystemUIFont"/>
                <w:sz w:val="24"/>
                <w:szCs w:val="24"/>
              </w:rPr>
              <w:t xml:space="preserve"> (Highland Village)</w:t>
            </w:r>
          </w:p>
          <w:p w14:paraId="52D49544" w14:textId="77777777" w:rsidR="00470733" w:rsidRPr="00470733" w:rsidRDefault="00470733" w:rsidP="00470733">
            <w:pPr>
              <w:autoSpaceDE w:val="0"/>
              <w:autoSpaceDN w:val="0"/>
              <w:adjustRightInd w:val="0"/>
              <w:rPr>
                <w:rFonts w:ascii="AppleSystemUIFont" w:hAnsi="AppleSystemUIFont" w:cs="AppleSystemUIFont"/>
                <w:sz w:val="24"/>
                <w:szCs w:val="24"/>
              </w:rPr>
            </w:pPr>
            <w:r w:rsidRPr="00470733">
              <w:rPr>
                <w:rFonts w:ascii="AppleSystemUIFont" w:hAnsi="AppleSystemUIFont" w:cs="AppleSystemUIFont"/>
                <w:sz w:val="24"/>
                <w:szCs w:val="24"/>
              </w:rPr>
              <w:t>No meeting in July because of International Rally</w:t>
            </w:r>
          </w:p>
          <w:p w14:paraId="406F31B0" w14:textId="77777777" w:rsidR="00470733" w:rsidRPr="00470733" w:rsidRDefault="00470733" w:rsidP="00470733">
            <w:pPr>
              <w:autoSpaceDE w:val="0"/>
              <w:autoSpaceDN w:val="0"/>
              <w:adjustRightInd w:val="0"/>
              <w:rPr>
                <w:rFonts w:ascii="AppleSystemUIFont" w:hAnsi="AppleSystemUIFont" w:cs="AppleSystemUIFont"/>
                <w:sz w:val="24"/>
                <w:szCs w:val="24"/>
              </w:rPr>
            </w:pPr>
            <w:r w:rsidRPr="00470733">
              <w:rPr>
                <w:rFonts w:ascii="AppleSystemUIFont" w:hAnsi="AppleSystemUIFont" w:cs="AppleSystemUIFont"/>
                <w:sz w:val="24"/>
                <w:szCs w:val="24"/>
              </w:rPr>
              <w:t>Central: August 13: Rally afterparty—find an indoor venue central to membership</w:t>
            </w:r>
          </w:p>
          <w:p w14:paraId="04D1FA91" w14:textId="50049199" w:rsidR="00470733" w:rsidRPr="00470733" w:rsidRDefault="00470733" w:rsidP="00470733">
            <w:pPr>
              <w:autoSpaceDE w:val="0"/>
              <w:autoSpaceDN w:val="0"/>
              <w:adjustRightInd w:val="0"/>
              <w:rPr>
                <w:rFonts w:ascii="AppleSystemUIFont" w:hAnsi="AppleSystemUIFont" w:cs="AppleSystemUIFont"/>
                <w:sz w:val="24"/>
                <w:szCs w:val="24"/>
              </w:rPr>
            </w:pPr>
            <w:r w:rsidRPr="00470733">
              <w:rPr>
                <w:rFonts w:ascii="AppleSystemUIFont" w:hAnsi="AppleSystemUIFont" w:cs="AppleSystemUIFont"/>
                <w:sz w:val="24"/>
                <w:szCs w:val="24"/>
              </w:rPr>
              <w:t>East: September 9-11th: Lake Tawakoni State Park</w:t>
            </w:r>
            <w:r>
              <w:rPr>
                <w:rFonts w:ascii="AppleSystemUIFont" w:hAnsi="AppleSystemUIFont" w:cs="AppleSystemUIFont"/>
                <w:sz w:val="24"/>
                <w:szCs w:val="24"/>
              </w:rPr>
              <w:t>, Wills Point, TX</w:t>
            </w:r>
          </w:p>
          <w:p w14:paraId="0686470C" w14:textId="1098ADAC" w:rsidR="00470733" w:rsidRPr="00470733" w:rsidRDefault="00470733" w:rsidP="00470733">
            <w:pPr>
              <w:autoSpaceDE w:val="0"/>
              <w:autoSpaceDN w:val="0"/>
              <w:adjustRightInd w:val="0"/>
              <w:rPr>
                <w:rFonts w:ascii="AppleSystemUIFont" w:hAnsi="AppleSystemUIFont" w:cs="AppleSystemUIFont"/>
                <w:sz w:val="24"/>
                <w:szCs w:val="24"/>
              </w:rPr>
            </w:pPr>
            <w:r w:rsidRPr="00470733">
              <w:rPr>
                <w:rFonts w:ascii="AppleSystemUIFont" w:hAnsi="AppleSystemUIFont" w:cs="AppleSystemUIFont"/>
                <w:sz w:val="24"/>
                <w:szCs w:val="24"/>
              </w:rPr>
              <w:t>Southeast: October 7-9th: The Range</w:t>
            </w:r>
            <w:r>
              <w:rPr>
                <w:rFonts w:ascii="AppleSystemUIFont" w:hAnsi="AppleSystemUIFont" w:cs="AppleSystemUIFont"/>
                <w:sz w:val="24"/>
                <w:szCs w:val="24"/>
              </w:rPr>
              <w:t xml:space="preserve"> Vintage RV Resort, Bristol, TX</w:t>
            </w:r>
          </w:p>
          <w:p w14:paraId="68605DF1" w14:textId="3556F67C" w:rsidR="00470733" w:rsidRPr="00470733" w:rsidRDefault="00470733" w:rsidP="00470733">
            <w:pPr>
              <w:autoSpaceDE w:val="0"/>
              <w:autoSpaceDN w:val="0"/>
              <w:adjustRightInd w:val="0"/>
              <w:rPr>
                <w:rFonts w:ascii="AppleSystemUIFont" w:hAnsi="AppleSystemUIFont" w:cs="AppleSystemUIFont"/>
                <w:sz w:val="24"/>
                <w:szCs w:val="24"/>
              </w:rPr>
            </w:pPr>
            <w:r w:rsidRPr="00470733">
              <w:rPr>
                <w:rFonts w:ascii="AppleSystemUIFont" w:hAnsi="AppleSystemUIFont" w:cs="AppleSystemUIFont"/>
                <w:sz w:val="24"/>
                <w:szCs w:val="24"/>
              </w:rPr>
              <w:t xml:space="preserve">Southwest: November 18-20th: </w:t>
            </w:r>
            <w:r>
              <w:rPr>
                <w:rFonts w:ascii="AppleSystemUIFont" w:hAnsi="AppleSystemUIFont" w:cs="AppleSystemUIFont"/>
                <w:sz w:val="24"/>
                <w:szCs w:val="24"/>
              </w:rPr>
              <w:t xml:space="preserve">Oakdale RV Resort and Motor Court, </w:t>
            </w:r>
            <w:r w:rsidRPr="00470733">
              <w:rPr>
                <w:rFonts w:ascii="AppleSystemUIFont" w:hAnsi="AppleSystemUIFont" w:cs="AppleSystemUIFont"/>
                <w:sz w:val="24"/>
                <w:szCs w:val="24"/>
              </w:rPr>
              <w:t>Glen Rose (indoor rally room)</w:t>
            </w:r>
          </w:p>
          <w:p w14:paraId="2F36D99A" w14:textId="777A7DB2" w:rsidR="00481483" w:rsidRDefault="00470733" w:rsidP="00470733">
            <w:pPr>
              <w:spacing w:after="80"/>
              <w:rPr>
                <w:rFonts w:ascii="AppleSystemUIFont" w:hAnsi="AppleSystemUIFont" w:cs="AppleSystemUIFont"/>
                <w:sz w:val="24"/>
                <w:szCs w:val="24"/>
              </w:rPr>
            </w:pPr>
            <w:r w:rsidRPr="00470733">
              <w:rPr>
                <w:rFonts w:ascii="AppleSystemUIFont" w:hAnsi="AppleSystemUIFont" w:cs="AppleSystemUIFont"/>
                <w:sz w:val="24"/>
                <w:szCs w:val="24"/>
              </w:rPr>
              <w:t xml:space="preserve">Central: December 2-4th: </w:t>
            </w:r>
            <w:r>
              <w:rPr>
                <w:rFonts w:ascii="AppleSystemUIFont" w:hAnsi="AppleSystemUIFont" w:cs="AppleSystemUIFont"/>
                <w:sz w:val="24"/>
                <w:szCs w:val="24"/>
              </w:rPr>
              <w:t xml:space="preserve">Second annual NTU Christmas rally at </w:t>
            </w:r>
            <w:r w:rsidRPr="00470733">
              <w:rPr>
                <w:rFonts w:ascii="AppleSystemUIFont" w:hAnsi="AppleSystemUIFont" w:cs="AppleSystemUIFont"/>
                <w:sz w:val="24"/>
                <w:szCs w:val="24"/>
              </w:rPr>
              <w:t>The Vineyard at Grapevine (will find indoor venue for meeting if necessary)</w:t>
            </w:r>
            <w:r>
              <w:rPr>
                <w:rFonts w:ascii="AppleSystemUIFont" w:hAnsi="AppleSystemUIFont" w:cs="AppleSystemUIFont"/>
                <w:sz w:val="24"/>
                <w:szCs w:val="24"/>
              </w:rPr>
              <w:t>.</w:t>
            </w:r>
          </w:p>
          <w:p w14:paraId="31351199" w14:textId="34D82A45" w:rsidR="00470733" w:rsidRDefault="00470733" w:rsidP="00470733">
            <w:pPr>
              <w:spacing w:after="80"/>
              <w:rPr>
                <w:rFonts w:ascii="AppleSystemUIFont" w:hAnsi="AppleSystemUIFont" w:cs="AppleSystemUIFont"/>
                <w:sz w:val="24"/>
                <w:szCs w:val="24"/>
              </w:rPr>
            </w:pPr>
            <w:r>
              <w:rPr>
                <w:rFonts w:ascii="AppleSystemUIFont" w:hAnsi="AppleSystemUIFont" w:cs="AppleSystemUIFont"/>
                <w:sz w:val="24"/>
                <w:szCs w:val="24"/>
              </w:rPr>
              <w:t>It will be important for members to vote upon this proposal in order for the NTU leadership to recognize the rallies; WBACI insurance will only cover rallies sanctioned by their respective clubs.  Please be sure to vote when this ballot goes out (after our October meeting).  Members are asked to provide input to David Brandon prior to our October meeting (October 9</w:t>
            </w:r>
            <w:r w:rsidRPr="00470733">
              <w:rPr>
                <w:rFonts w:ascii="AppleSystemUIFont" w:hAnsi="AppleSystemUIFont" w:cs="AppleSystemUIFont"/>
                <w:sz w:val="24"/>
                <w:szCs w:val="24"/>
                <w:vertAlign w:val="superscript"/>
              </w:rPr>
              <w:t>th</w:t>
            </w:r>
            <w:r>
              <w:rPr>
                <w:rFonts w:ascii="AppleSystemUIFont" w:hAnsi="AppleSystemUIFont" w:cs="AppleSystemUIFont"/>
                <w:sz w:val="24"/>
                <w:szCs w:val="24"/>
              </w:rPr>
              <w:t>, Spring Creek BBQ in Granbury, TX) so that the final ballots can go out prior to the November meeting and Installation Rally.</w:t>
            </w:r>
          </w:p>
          <w:p w14:paraId="273C3A7A" w14:textId="19EFD804" w:rsidR="00470733" w:rsidRDefault="00470733" w:rsidP="00470733">
            <w:pPr>
              <w:spacing w:after="80"/>
              <w:rPr>
                <w:sz w:val="24"/>
                <w:szCs w:val="24"/>
              </w:rPr>
            </w:pPr>
          </w:p>
          <w:p w14:paraId="6F30122E" w14:textId="4DE26B35" w:rsidR="000E6CA6" w:rsidRDefault="00470733" w:rsidP="00470733">
            <w:pPr>
              <w:spacing w:after="80"/>
              <w:rPr>
                <w:b/>
                <w:bCs/>
                <w:sz w:val="24"/>
                <w:szCs w:val="24"/>
              </w:rPr>
            </w:pPr>
            <w:r>
              <w:rPr>
                <w:sz w:val="24"/>
                <w:szCs w:val="24"/>
              </w:rPr>
              <w:t xml:space="preserve">Allana Patterson reminded us that she is putting together an October newsletter and would like to have any relevant material ASAP:  </w:t>
            </w:r>
            <w:hyperlink r:id="rId9" w:history="1">
              <w:r w:rsidRPr="00AC3A31">
                <w:rPr>
                  <w:rStyle w:val="Hyperlink"/>
                  <w:b/>
                  <w:bCs/>
                  <w:sz w:val="24"/>
                  <w:szCs w:val="24"/>
                </w:rPr>
                <w:t>allanapat@msn.com</w:t>
              </w:r>
            </w:hyperlink>
            <w:r>
              <w:rPr>
                <w:b/>
                <w:bCs/>
                <w:sz w:val="24"/>
                <w:szCs w:val="24"/>
              </w:rPr>
              <w:t>.</w:t>
            </w:r>
          </w:p>
          <w:p w14:paraId="2EF7D033" w14:textId="77777777" w:rsidR="00470733" w:rsidRDefault="00470733" w:rsidP="00470733">
            <w:pPr>
              <w:spacing w:after="80"/>
              <w:rPr>
                <w:b/>
                <w:bCs/>
                <w:sz w:val="24"/>
                <w:szCs w:val="24"/>
              </w:rPr>
            </w:pPr>
          </w:p>
          <w:p w14:paraId="69ACF699" w14:textId="22E6E1A7" w:rsidR="00470733" w:rsidRDefault="00470733" w:rsidP="00470733">
            <w:pPr>
              <w:spacing w:after="80"/>
              <w:rPr>
                <w:sz w:val="24"/>
                <w:szCs w:val="24"/>
              </w:rPr>
            </w:pPr>
            <w:r>
              <w:rPr>
                <w:sz w:val="24"/>
                <w:szCs w:val="24"/>
              </w:rPr>
              <w:t xml:space="preserve">Finally, upcoming rallies were reviewed:  Buddy Rally with the Texas Plains Unit at the North Texas Airstream Community, October 21-24, NTU/NTAC contact is Sue Essary, </w:t>
            </w:r>
            <w:r w:rsidRPr="00470733">
              <w:rPr>
                <w:sz w:val="24"/>
                <w:szCs w:val="24"/>
              </w:rPr>
              <w:t>(806) 340-1811</w:t>
            </w:r>
            <w:r>
              <w:rPr>
                <w:sz w:val="24"/>
                <w:szCs w:val="24"/>
              </w:rPr>
              <w:t xml:space="preserve">.  Rally details can also be viewed at: </w:t>
            </w:r>
            <w:hyperlink r:id="rId10" w:history="1">
              <w:r w:rsidRPr="00470733">
                <w:rPr>
                  <w:rStyle w:val="Hyperlink"/>
                  <w:sz w:val="24"/>
                  <w:szCs w:val="24"/>
                </w:rPr>
                <w:t>https://airstreamclub.org/joint-rally-ntac</w:t>
              </w:r>
            </w:hyperlink>
            <w:r>
              <w:rPr>
                <w:sz w:val="24"/>
                <w:szCs w:val="24"/>
              </w:rPr>
              <w:t>.</w:t>
            </w:r>
          </w:p>
          <w:p w14:paraId="7E89A9F1" w14:textId="41C7338D" w:rsidR="00470733" w:rsidRDefault="00470733" w:rsidP="00470733">
            <w:pPr>
              <w:spacing w:after="80"/>
              <w:rPr>
                <w:sz w:val="24"/>
                <w:szCs w:val="24"/>
              </w:rPr>
            </w:pPr>
            <w:r>
              <w:rPr>
                <w:sz w:val="24"/>
                <w:szCs w:val="24"/>
              </w:rPr>
              <w:t xml:space="preserve"> </w:t>
            </w:r>
          </w:p>
          <w:p w14:paraId="27353476" w14:textId="7BC1E780" w:rsidR="00470733" w:rsidRPr="00470733" w:rsidRDefault="00470733" w:rsidP="00470733">
            <w:pPr>
              <w:spacing w:after="80"/>
              <w:rPr>
                <w:sz w:val="24"/>
                <w:szCs w:val="24"/>
              </w:rPr>
            </w:pPr>
            <w:r>
              <w:rPr>
                <w:sz w:val="24"/>
                <w:szCs w:val="24"/>
              </w:rPr>
              <w:t xml:space="preserve">Arkansas “Come and Go” Adventure, October 4-26, contacts are Wanda and Marty Whitehill, </w:t>
            </w:r>
            <w:hyperlink r:id="rId11" w:history="1">
              <w:r w:rsidRPr="00AC3A31">
                <w:rPr>
                  <w:rStyle w:val="Hyperlink"/>
                  <w:sz w:val="24"/>
                  <w:szCs w:val="24"/>
                </w:rPr>
                <w:t>whitemar53@gmail.com</w:t>
              </w:r>
            </w:hyperlink>
            <w:r>
              <w:rPr>
                <w:sz w:val="24"/>
                <w:szCs w:val="24"/>
              </w:rPr>
              <w:t xml:space="preserve">, and rally details can be found at </w:t>
            </w:r>
            <w:hyperlink r:id="rId12" w:history="1">
              <w:r w:rsidRPr="00AC3A31">
                <w:rPr>
                  <w:rStyle w:val="Hyperlink"/>
                  <w:sz w:val="24"/>
                  <w:szCs w:val="24"/>
                </w:rPr>
                <w:t>https://airstreamclub.org/come-and-go-arkansas-adventure</w:t>
              </w:r>
            </w:hyperlink>
            <w:r>
              <w:rPr>
                <w:sz w:val="24"/>
                <w:szCs w:val="24"/>
              </w:rPr>
              <w:t xml:space="preserve">. </w:t>
            </w:r>
          </w:p>
        </w:tc>
      </w:tr>
      <w:tr w:rsidR="000E6CA6" w:rsidRPr="009770B3" w14:paraId="3D556147" w14:textId="77777777" w:rsidTr="000E6CA6">
        <w:trPr>
          <w:trHeight w:val="69"/>
        </w:trPr>
        <w:tc>
          <w:tcPr>
            <w:tcW w:w="0" w:type="auto"/>
            <w:tcBorders>
              <w:top w:val="nil"/>
              <w:bottom w:val="single" w:sz="4" w:space="0" w:color="A6A6A6" w:themeColor="background1" w:themeShade="A6"/>
            </w:tcBorders>
            <w:tcMar>
              <w:top w:w="0" w:type="dxa"/>
              <w:right w:w="72" w:type="dxa"/>
            </w:tcMar>
          </w:tcPr>
          <w:p w14:paraId="1A792A8C" w14:textId="497EBD86" w:rsidR="000E6CA6" w:rsidRPr="009770B3" w:rsidRDefault="000E6CA6"/>
        </w:tc>
        <w:tc>
          <w:tcPr>
            <w:tcW w:w="0" w:type="auto"/>
            <w:tcBorders>
              <w:top w:val="nil"/>
              <w:bottom w:val="single" w:sz="4" w:space="0" w:color="A6A6A6" w:themeColor="background1" w:themeShade="A6"/>
            </w:tcBorders>
            <w:tcMar>
              <w:top w:w="0" w:type="dxa"/>
              <w:right w:w="72" w:type="dxa"/>
            </w:tcMar>
          </w:tcPr>
          <w:p w14:paraId="3561F954" w14:textId="77777777" w:rsidR="000E6CA6" w:rsidRDefault="000E6CA6" w:rsidP="00785C64"/>
        </w:tc>
      </w:tr>
    </w:tbl>
    <w:p w14:paraId="4604DCBD" w14:textId="0E6B9AD0" w:rsidR="00D26914" w:rsidRDefault="00D26914"/>
    <w:p w14:paraId="511EDA8E" w14:textId="36304458" w:rsidR="00470733" w:rsidRDefault="00470733">
      <w:r>
        <w:t>Next NTU meeting occurs Saturday, October 9</w:t>
      </w:r>
      <w:r w:rsidRPr="00470733">
        <w:rPr>
          <w:vertAlign w:val="superscript"/>
        </w:rPr>
        <w:t>th</w:t>
      </w:r>
      <w:r>
        <w:t xml:space="preserve">, at Spring Creek Barbeque in Granbury, Texas.   </w:t>
      </w:r>
      <w:hyperlink r:id="rId13" w:history="1">
        <w:r w:rsidRPr="00AC3A31">
          <w:rPr>
            <w:rStyle w:val="Hyperlink"/>
          </w:rPr>
          <w:t>https://airstreamclub.org/north-texas-unit-october-monthly-meeting</w:t>
        </w:r>
      </w:hyperlink>
      <w:r>
        <w:t>.</w:t>
      </w:r>
    </w:p>
    <w:p w14:paraId="23B027D7" w14:textId="74BAB7E3" w:rsidR="00470733" w:rsidRDefault="00470733"/>
    <w:p w14:paraId="3A2D6A17" w14:textId="1616A3AC" w:rsidR="00470733" w:rsidRDefault="00470733">
      <w:r>
        <w:t>Meeting was concluded at 1:10.</w:t>
      </w:r>
    </w:p>
    <w:sectPr w:rsidR="00470733" w:rsidSect="002E0CC8">
      <w:headerReference w:type="default" r:id="rId14"/>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8DFDE" w14:textId="77777777" w:rsidR="009929EC" w:rsidRDefault="009929EC">
      <w:pPr>
        <w:spacing w:after="0"/>
      </w:pPr>
      <w:r>
        <w:separator/>
      </w:r>
    </w:p>
  </w:endnote>
  <w:endnote w:type="continuationSeparator" w:id="0">
    <w:p w14:paraId="4C56520B" w14:textId="77777777" w:rsidR="009929EC" w:rsidRDefault="00992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169688"/>
      <w:docPartObj>
        <w:docPartGallery w:val="Page Numbers (Bottom of Page)"/>
        <w:docPartUnique/>
      </w:docPartObj>
    </w:sdtPr>
    <w:sdtEndPr>
      <w:rPr>
        <w:noProof/>
      </w:rPr>
    </w:sdtEndPr>
    <w:sdtContent>
      <w:p w14:paraId="4E343906" w14:textId="77777777" w:rsidR="00A40F09" w:rsidRDefault="00AF277F">
        <w:pPr>
          <w:pStyle w:val="Footer"/>
        </w:pPr>
        <w:r>
          <w:fldChar w:fldCharType="begin"/>
        </w:r>
        <w:r>
          <w:instrText xml:space="preserve"> PAGE   \* MERGEFORMAT </w:instrText>
        </w:r>
        <w:r>
          <w:fldChar w:fldCharType="separate"/>
        </w:r>
        <w:r w:rsidR="00D2691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454CD" w14:textId="77777777" w:rsidR="009929EC" w:rsidRDefault="009929EC">
      <w:pPr>
        <w:spacing w:after="0"/>
      </w:pPr>
      <w:r>
        <w:separator/>
      </w:r>
    </w:p>
  </w:footnote>
  <w:footnote w:type="continuationSeparator" w:id="0">
    <w:p w14:paraId="7EB2670F" w14:textId="77777777" w:rsidR="009929EC" w:rsidRDefault="009929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genda:"/>
      <w:tag w:val="Agenda:"/>
      <w:id w:val="-42448758"/>
      <w:placeholder>
        <w:docPart w:val="03B636BDA25A4B40B72CCBBE86BC0281"/>
      </w:placeholder>
      <w:dataBinding w:prefixMappings="xmlns:ns0='http://schemas.openxmlformats.org/officeDocument/2006/extended-properties' " w:xpath="/ns0:Properties[1]/ns0:Company[1]" w:storeItemID="{6668398D-A668-4E3E-A5EB-62B293D839F1}"/>
      <w15:appearance w15:val="hidden"/>
      <w:text w:multiLine="1"/>
    </w:sdtPr>
    <w:sdtEndPr/>
    <w:sdtContent>
      <w:p w14:paraId="36558E1F" w14:textId="533C7A27" w:rsidR="00A40F09" w:rsidRDefault="007917AE">
        <w:pPr>
          <w:pStyle w:val="Title"/>
        </w:pPr>
        <w:r>
          <w:t>minutes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E86235"/>
    <w:multiLevelType w:val="hybridMultilevel"/>
    <w:tmpl w:val="C328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31479"/>
    <w:multiLevelType w:val="hybridMultilevel"/>
    <w:tmpl w:val="C3A04C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A6"/>
    <w:rsid w:val="000B4A87"/>
    <w:rsid w:val="000E6CA6"/>
    <w:rsid w:val="001A7254"/>
    <w:rsid w:val="001A789B"/>
    <w:rsid w:val="00201B9D"/>
    <w:rsid w:val="002A0ECE"/>
    <w:rsid w:val="002E0CC8"/>
    <w:rsid w:val="0034533A"/>
    <w:rsid w:val="003657E0"/>
    <w:rsid w:val="003D5CF1"/>
    <w:rsid w:val="00404FC1"/>
    <w:rsid w:val="00470733"/>
    <w:rsid w:val="00481483"/>
    <w:rsid w:val="0057417F"/>
    <w:rsid w:val="00584325"/>
    <w:rsid w:val="00636B36"/>
    <w:rsid w:val="006B40BA"/>
    <w:rsid w:val="00785C64"/>
    <w:rsid w:val="007917AE"/>
    <w:rsid w:val="008325FA"/>
    <w:rsid w:val="008C2B0F"/>
    <w:rsid w:val="009519AE"/>
    <w:rsid w:val="00956F7A"/>
    <w:rsid w:val="009770B3"/>
    <w:rsid w:val="009929EC"/>
    <w:rsid w:val="00A403FA"/>
    <w:rsid w:val="00A40F09"/>
    <w:rsid w:val="00AB6532"/>
    <w:rsid w:val="00AE66C1"/>
    <w:rsid w:val="00AF277F"/>
    <w:rsid w:val="00CD6259"/>
    <w:rsid w:val="00D26914"/>
    <w:rsid w:val="00E14AB0"/>
    <w:rsid w:val="00E334F6"/>
    <w:rsid w:val="00E6308D"/>
    <w:rsid w:val="00EC4863"/>
    <w:rsid w:val="00EE2E2E"/>
    <w:rsid w:val="00F9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0C1BA"/>
  <w15:chartTrackingRefBased/>
  <w15:docId w15:val="{D29805EA-2AF2-384D-A062-F69EF99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styleId="SmartHyperlink">
    <w:name w:val="Smart Hyperlink"/>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styleId="UnresolvedMention">
    <w:name w:val="Unresolved Mention"/>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stream099leadership@gmail.com" TargetMode="External"/><Relationship Id="rId13" Type="http://schemas.openxmlformats.org/officeDocument/2006/relationships/hyperlink" Target="https://airstreamclub.org/north-texas-unit-october-monthly-mee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irstreamclub.org/" TargetMode="External"/><Relationship Id="rId12" Type="http://schemas.openxmlformats.org/officeDocument/2006/relationships/hyperlink" Target="https://airstreamclub.org/come-and-go-arkansas-adventur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hitemar53@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irstreamclub.org/joint-rally-ntac" TargetMode="External"/><Relationship Id="rId4" Type="http://schemas.openxmlformats.org/officeDocument/2006/relationships/webSettings" Target="webSettings.xml"/><Relationship Id="rId9" Type="http://schemas.openxmlformats.org/officeDocument/2006/relationships/hyperlink" Target="mailto:allanapat@msn.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brandon/Library/Containers/com.microsoft.Word/Data/Library/Application%20Support/Microsoft/Office/16.0/DTS/Search/%7bA0618F9E-4C98-984F-8DF4-EF07DF69B1EA%7dtf1016955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1867D21BA3CC479599877FF1AE649B"/>
        <w:category>
          <w:name w:val="General"/>
          <w:gallery w:val="placeholder"/>
        </w:category>
        <w:types>
          <w:type w:val="bbPlcHdr"/>
        </w:types>
        <w:behaviors>
          <w:behavior w:val="content"/>
        </w:behaviors>
        <w:guid w:val="{D3B8299E-F7E1-D645-8648-684ED7AF5738}"/>
      </w:docPartPr>
      <w:docPartBody>
        <w:p w:rsidR="00633B5D" w:rsidRDefault="00C7169B">
          <w:pPr>
            <w:pStyle w:val="FF1867D21BA3CC479599877FF1AE649B"/>
          </w:pPr>
          <w:r w:rsidRPr="009770B3">
            <w:t>agenda</w:t>
          </w:r>
        </w:p>
      </w:docPartBody>
    </w:docPart>
    <w:docPart>
      <w:docPartPr>
        <w:name w:val="03B636BDA25A4B40B72CCBBE86BC0281"/>
        <w:category>
          <w:name w:val="General"/>
          <w:gallery w:val="placeholder"/>
        </w:category>
        <w:types>
          <w:type w:val="bbPlcHdr"/>
        </w:types>
        <w:behaviors>
          <w:behavior w:val="content"/>
        </w:behaviors>
        <w:guid w:val="{2E2D7DD9-D585-DF47-A5F3-FB45510180A2}"/>
      </w:docPartPr>
      <w:docPartBody>
        <w:p w:rsidR="00633B5D" w:rsidRDefault="00C7169B">
          <w:pPr>
            <w:pStyle w:val="03B636BDA25A4B40B72CCBBE86BC0281"/>
          </w:pPr>
          <w:r>
            <w:t>Time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AC"/>
    <w:rsid w:val="004F2259"/>
    <w:rsid w:val="00633B5D"/>
    <w:rsid w:val="006C21B5"/>
    <w:rsid w:val="00966FA5"/>
    <w:rsid w:val="00C7169B"/>
    <w:rsid w:val="00F6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867D21BA3CC479599877FF1AE649B">
    <w:name w:val="FF1867D21BA3CC479599877FF1AE649B"/>
  </w:style>
  <w:style w:type="paragraph" w:customStyle="1" w:styleId="03B636BDA25A4B40B72CCBBE86BC0281">
    <w:name w:val="03B636BDA25A4B40B72CCBBE86BC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agenda.dotx</Template>
  <TotalTime>68</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minutes</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Brandon</dc:creator>
  <cp:keywords/>
  <dc:description/>
  <cp:lastModifiedBy>Anna Brandon</cp:lastModifiedBy>
  <cp:revision>4</cp:revision>
  <cp:lastPrinted>2021-09-10T15:08:00Z</cp:lastPrinted>
  <dcterms:created xsi:type="dcterms:W3CDTF">2021-09-12T16:56:00Z</dcterms:created>
  <dcterms:modified xsi:type="dcterms:W3CDTF">2021-09-12T18:16:00Z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