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Agenda:"/>
        <w:tag w:val=""/>
        <w:id w:val="31158712"/>
        <w:placeholder>
          <w:docPart w:val="FF1867D21BA3CC479599877FF1AE649B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1AB1ED79" w14:textId="52F6212D" w:rsidR="00A40F09" w:rsidRPr="009770B3" w:rsidRDefault="007917AE" w:rsidP="00785C64">
          <w:pPr>
            <w:pStyle w:val="Title"/>
          </w:pPr>
          <w:r>
            <w:t>minutes</w:t>
          </w:r>
        </w:p>
      </w:sdtContent>
    </w:sdt>
    <w:p w14:paraId="36EFF5DA" w14:textId="5E2B5480" w:rsidR="00A40F09" w:rsidRPr="00470733" w:rsidRDefault="00BA08E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October</w:t>
      </w:r>
      <w:r w:rsidR="000E6CA6" w:rsidRPr="00470733">
        <w:rPr>
          <w:sz w:val="24"/>
          <w:szCs w:val="24"/>
        </w:rPr>
        <w:t xml:space="preserve"> NTU Business Meeting</w:t>
      </w:r>
    </w:p>
    <w:p w14:paraId="175F6B79" w14:textId="445ADF68" w:rsidR="000E6CA6" w:rsidRPr="00470733" w:rsidRDefault="00BA08E7" w:rsidP="000E6CA6">
      <w:pPr>
        <w:rPr>
          <w:sz w:val="24"/>
          <w:szCs w:val="24"/>
        </w:rPr>
      </w:pPr>
      <w:r>
        <w:rPr>
          <w:sz w:val="24"/>
          <w:szCs w:val="24"/>
        </w:rPr>
        <w:t>Spring Creek Barbeque</w:t>
      </w:r>
    </w:p>
    <w:p w14:paraId="2EB77D32" w14:textId="53C44306" w:rsidR="00A40F09" w:rsidRPr="00470733" w:rsidRDefault="00BA08E7">
      <w:pPr>
        <w:pStyle w:val="DateTime"/>
        <w:rPr>
          <w:sz w:val="24"/>
          <w:szCs w:val="24"/>
        </w:rPr>
      </w:pPr>
      <w:r>
        <w:rPr>
          <w:sz w:val="24"/>
          <w:szCs w:val="24"/>
        </w:rPr>
        <w:t>October 9</w:t>
      </w:r>
      <w:r w:rsidR="000E6CA6" w:rsidRPr="00470733">
        <w:rPr>
          <w:sz w:val="24"/>
          <w:szCs w:val="24"/>
        </w:rPr>
        <w:t>, 2021</w:t>
      </w:r>
    </w:p>
    <w:p w14:paraId="67ACD060" w14:textId="16C071B7" w:rsidR="00A40F09" w:rsidRDefault="000E6CA6" w:rsidP="000E6CA6">
      <w:pPr>
        <w:pStyle w:val="DateTime"/>
        <w:rPr>
          <w:sz w:val="24"/>
          <w:szCs w:val="24"/>
        </w:rPr>
      </w:pPr>
      <w:r w:rsidRPr="00470733">
        <w:rPr>
          <w:sz w:val="24"/>
          <w:szCs w:val="24"/>
        </w:rPr>
        <w:t>12:00 PM</w:t>
      </w:r>
    </w:p>
    <w:p w14:paraId="6FD731D3" w14:textId="7DF776D4" w:rsidR="00C0713C" w:rsidRPr="00C0713C" w:rsidRDefault="00C0713C" w:rsidP="00C0713C">
      <w:pPr>
        <w:rPr>
          <w:rFonts w:cstheme="minorHAnsi"/>
        </w:rPr>
      </w:pPr>
    </w:p>
    <w:tbl>
      <w:tblPr>
        <w:tblStyle w:val="TableGrid"/>
        <w:tblW w:w="0" w:type="auto"/>
        <w:tblInd w:w="-270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579"/>
        <w:gridCol w:w="10491"/>
      </w:tblGrid>
      <w:tr w:rsidR="000E6CA6" w:rsidRPr="00C0713C" w14:paraId="298DEAC9" w14:textId="77777777" w:rsidTr="000E6CA6">
        <w:tc>
          <w:tcPr>
            <w:tcW w:w="0" w:type="auto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6BC2E866" w14:textId="49E8CC98" w:rsidR="000E6CA6" w:rsidRPr="00C0713C" w:rsidRDefault="000E6CA6">
            <w:pPr>
              <w:spacing w:after="80"/>
              <w:rPr>
                <w:rFonts w:cstheme="minorHAnsi"/>
                <w:b/>
                <w:bCs/>
              </w:rPr>
            </w:pPr>
            <w:r w:rsidRPr="00C0713C">
              <w:rPr>
                <w:rFonts w:cstheme="minorHAnsi"/>
                <w:b/>
                <w:bCs/>
              </w:rPr>
              <w:t>12:00</w:t>
            </w:r>
          </w:p>
        </w:tc>
        <w:tc>
          <w:tcPr>
            <w:tcW w:w="0" w:type="auto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5CDD0DF3" w14:textId="772572DC" w:rsidR="000E6CA6" w:rsidRPr="00C0713C" w:rsidRDefault="000E6CA6">
            <w:pPr>
              <w:pStyle w:val="Heading1"/>
              <w:spacing w:after="80"/>
              <w:outlineLvl w:val="0"/>
              <w:rPr>
                <w:rFonts w:cstheme="minorHAnsi"/>
                <w:b w:val="0"/>
                <w:bCs/>
                <w:szCs w:val="22"/>
              </w:rPr>
            </w:pPr>
            <w:r w:rsidRPr="00C0713C">
              <w:rPr>
                <w:rFonts w:cstheme="minorHAnsi"/>
                <w:szCs w:val="22"/>
              </w:rPr>
              <w:t>Welcome and Introductions</w:t>
            </w:r>
            <w:r w:rsidR="00C0713C" w:rsidRPr="00C0713C">
              <w:rPr>
                <w:rFonts w:cstheme="minorHAnsi"/>
                <w:szCs w:val="22"/>
              </w:rPr>
              <w:t xml:space="preserve">: </w:t>
            </w:r>
            <w:r w:rsidR="00A17199" w:rsidRPr="00C0713C">
              <w:rPr>
                <w:rFonts w:cstheme="minorHAnsi"/>
                <w:szCs w:val="22"/>
              </w:rPr>
              <w:t xml:space="preserve"> </w:t>
            </w:r>
            <w:r w:rsidR="00A17199" w:rsidRPr="00C0713C">
              <w:rPr>
                <w:rFonts w:cstheme="minorHAnsi"/>
                <w:b w:val="0"/>
                <w:bCs/>
                <w:szCs w:val="22"/>
              </w:rPr>
              <w:t>Allana Patterson called the meeting to order.  P</w:t>
            </w:r>
            <w:r w:rsidR="007917AE" w:rsidRPr="00C0713C">
              <w:rPr>
                <w:rFonts w:cstheme="minorHAnsi"/>
                <w:b w:val="0"/>
                <w:szCs w:val="22"/>
              </w:rPr>
              <w:t>resent were David and Anna B</w:t>
            </w:r>
            <w:r w:rsidR="007917AE" w:rsidRPr="00C0713C">
              <w:rPr>
                <w:rFonts w:cstheme="minorHAnsi"/>
                <w:b w:val="0"/>
                <w:bCs/>
                <w:szCs w:val="22"/>
              </w:rPr>
              <w:t>randon, Tom Jensen and Allana Patterson, Dan and Jennifer Dice</w:t>
            </w:r>
            <w:r w:rsidR="00BA08E7" w:rsidRPr="00C0713C">
              <w:rPr>
                <w:rFonts w:cstheme="minorHAnsi"/>
                <w:b w:val="0"/>
                <w:bCs/>
                <w:szCs w:val="22"/>
              </w:rPr>
              <w:t>, Elizabeth Flores, Sue Essary (affiliate member), Su</w:t>
            </w:r>
            <w:r w:rsidR="000D47F4" w:rsidRPr="00C0713C">
              <w:rPr>
                <w:rFonts w:cstheme="minorHAnsi"/>
                <w:b w:val="0"/>
                <w:bCs/>
                <w:szCs w:val="22"/>
              </w:rPr>
              <w:t>e</w:t>
            </w:r>
            <w:r w:rsidR="00BA08E7" w:rsidRPr="00C0713C">
              <w:rPr>
                <w:rFonts w:cstheme="minorHAnsi"/>
                <w:b w:val="0"/>
                <w:bCs/>
                <w:szCs w:val="22"/>
              </w:rPr>
              <w:t xml:space="preserve"> McLaughlin, Sterling and Marianne Combs</w:t>
            </w:r>
            <w:r w:rsidR="00A17199" w:rsidRPr="00C0713C">
              <w:rPr>
                <w:rFonts w:cstheme="minorHAnsi"/>
                <w:b w:val="0"/>
                <w:bCs/>
                <w:szCs w:val="22"/>
              </w:rPr>
              <w:t>, Georgina Woodward</w:t>
            </w:r>
            <w:r w:rsidR="009360CF" w:rsidRPr="00C0713C">
              <w:rPr>
                <w:rFonts w:cstheme="minorHAnsi"/>
                <w:b w:val="0"/>
                <w:bCs/>
                <w:szCs w:val="22"/>
              </w:rPr>
              <w:t>, and Nathan, Pamela, and Adeline Seery</w:t>
            </w:r>
            <w:r w:rsidR="00A17199" w:rsidRPr="00C0713C">
              <w:rPr>
                <w:rFonts w:cstheme="minorHAnsi"/>
                <w:b w:val="0"/>
                <w:bCs/>
                <w:szCs w:val="22"/>
              </w:rPr>
              <w:t>.</w:t>
            </w:r>
            <w:r w:rsidR="00802608" w:rsidRPr="00C0713C">
              <w:rPr>
                <w:rFonts w:cstheme="minorHAnsi"/>
                <w:b w:val="0"/>
                <w:bCs/>
                <w:szCs w:val="22"/>
              </w:rPr>
              <w:t xml:space="preserve">  The Seery family were welcomed as new members to NTU.</w:t>
            </w:r>
          </w:p>
          <w:p w14:paraId="2F5A7A68" w14:textId="6E636775" w:rsidR="000D47F4" w:rsidRPr="00C0713C" w:rsidRDefault="000D47F4" w:rsidP="000D47F4">
            <w:pPr>
              <w:rPr>
                <w:rFonts w:cstheme="minorHAnsi"/>
              </w:rPr>
            </w:pPr>
          </w:p>
        </w:tc>
      </w:tr>
      <w:tr w:rsidR="000E6CA6" w:rsidRPr="00C0713C" w14:paraId="2DF9202F" w14:textId="77777777" w:rsidTr="000E6CA6">
        <w:tc>
          <w:tcPr>
            <w:tcW w:w="0" w:type="auto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4474E7D4" w14:textId="261D6A6F" w:rsidR="000E6CA6" w:rsidRPr="00C0713C" w:rsidRDefault="000E6CA6">
            <w:pPr>
              <w:spacing w:after="8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7F28DF60" w14:textId="18C70527" w:rsidR="000E6CA6" w:rsidRPr="00C0713C" w:rsidRDefault="000E6CA6" w:rsidP="00785C64">
            <w:pPr>
              <w:spacing w:after="80"/>
              <w:rPr>
                <w:rFonts w:cstheme="minorHAnsi"/>
              </w:rPr>
            </w:pPr>
          </w:p>
        </w:tc>
      </w:tr>
      <w:tr w:rsidR="000E6CA6" w:rsidRPr="00C0713C" w14:paraId="755B1727" w14:textId="77777777" w:rsidTr="000E6CA6">
        <w:tc>
          <w:tcPr>
            <w:tcW w:w="0" w:type="auto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49547447" w14:textId="782A6495" w:rsidR="000E6CA6" w:rsidRPr="00C0713C" w:rsidRDefault="000E6CA6">
            <w:pPr>
              <w:spacing w:after="80"/>
              <w:rPr>
                <w:rFonts w:cstheme="minorHAnsi"/>
                <w:b/>
                <w:bCs/>
              </w:rPr>
            </w:pPr>
            <w:r w:rsidRPr="00C0713C">
              <w:rPr>
                <w:rFonts w:cstheme="minorHAnsi"/>
                <w:b/>
                <w:bCs/>
              </w:rPr>
              <w:t>12:</w:t>
            </w:r>
            <w:r w:rsidR="000D47F4" w:rsidRPr="00C0713C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47FDB364" w14:textId="1ECB8B05" w:rsidR="000E6CA6" w:rsidRPr="00C0713C" w:rsidRDefault="000E6CA6">
            <w:pPr>
              <w:pStyle w:val="Heading1"/>
              <w:spacing w:after="80"/>
              <w:outlineLvl w:val="0"/>
              <w:rPr>
                <w:rFonts w:cstheme="minorHAnsi"/>
                <w:szCs w:val="22"/>
              </w:rPr>
            </w:pPr>
            <w:r w:rsidRPr="00C0713C">
              <w:rPr>
                <w:rFonts w:cstheme="minorHAnsi"/>
                <w:szCs w:val="22"/>
              </w:rPr>
              <w:t>Business</w:t>
            </w:r>
          </w:p>
        </w:tc>
      </w:tr>
      <w:tr w:rsidR="000E6CA6" w:rsidRPr="00C0713C" w14:paraId="29AE3693" w14:textId="77777777" w:rsidTr="000E6CA6"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429433F8" w14:textId="7F3EB138" w:rsidR="000E6CA6" w:rsidRPr="00C0713C" w:rsidRDefault="000E6CA6">
            <w:pPr>
              <w:spacing w:after="8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4C5D3D90" w14:textId="7A2A59B4" w:rsidR="00470733" w:rsidRPr="00C0713C" w:rsidRDefault="00802608" w:rsidP="007917AE">
            <w:pPr>
              <w:spacing w:after="80"/>
              <w:rPr>
                <w:rFonts w:cstheme="minorHAnsi"/>
              </w:rPr>
            </w:pPr>
            <w:r w:rsidRPr="00C0713C">
              <w:rPr>
                <w:rFonts w:cstheme="minorHAnsi"/>
              </w:rPr>
              <w:t xml:space="preserve">Minutes were reviewed; </w:t>
            </w:r>
            <w:r w:rsidR="000D47F4" w:rsidRPr="00C0713C">
              <w:rPr>
                <w:rFonts w:cstheme="minorHAnsi"/>
              </w:rPr>
              <w:t>Jenn</w:t>
            </w:r>
            <w:r w:rsidRPr="00C0713C">
              <w:rPr>
                <w:rFonts w:cstheme="minorHAnsi"/>
              </w:rPr>
              <w:t>ifer</w:t>
            </w:r>
            <w:r w:rsidR="000D47F4" w:rsidRPr="00C0713C">
              <w:rPr>
                <w:rFonts w:cstheme="minorHAnsi"/>
              </w:rPr>
              <w:t xml:space="preserve"> Dice </w:t>
            </w:r>
            <w:r w:rsidRPr="00C0713C">
              <w:rPr>
                <w:rFonts w:cstheme="minorHAnsi"/>
              </w:rPr>
              <w:t>moved for acceptance and</w:t>
            </w:r>
            <w:r w:rsidR="000D47F4" w:rsidRPr="00C0713C">
              <w:rPr>
                <w:rFonts w:cstheme="minorHAnsi"/>
              </w:rPr>
              <w:t xml:space="preserve"> Elizabeth Flores second</w:t>
            </w:r>
            <w:r w:rsidRPr="00C0713C">
              <w:rPr>
                <w:rFonts w:cstheme="minorHAnsi"/>
              </w:rPr>
              <w:t>ed the motion.</w:t>
            </w:r>
            <w:r w:rsidR="000D47F4" w:rsidRPr="00C0713C">
              <w:rPr>
                <w:rFonts w:cstheme="minorHAnsi"/>
              </w:rPr>
              <w:t xml:space="preserve"> </w:t>
            </w:r>
            <w:r w:rsidRPr="00C0713C">
              <w:rPr>
                <w:rFonts w:cstheme="minorHAnsi"/>
              </w:rPr>
              <w:t>Lynn Mack was unable to be present but provided the information that</w:t>
            </w:r>
            <w:r w:rsidR="007917AE" w:rsidRPr="00C0713C">
              <w:rPr>
                <w:rFonts w:cstheme="minorHAnsi"/>
              </w:rPr>
              <w:t xml:space="preserve"> </w:t>
            </w:r>
            <w:r w:rsidR="00470733" w:rsidRPr="00C0713C">
              <w:rPr>
                <w:rFonts w:cstheme="minorHAnsi"/>
              </w:rPr>
              <w:t xml:space="preserve">the checking account of </w:t>
            </w:r>
            <w:r w:rsidR="007917AE" w:rsidRPr="00C0713C">
              <w:rPr>
                <w:rFonts w:cstheme="minorHAnsi"/>
              </w:rPr>
              <w:t xml:space="preserve">NTU </w:t>
            </w:r>
            <w:r w:rsidR="00470733" w:rsidRPr="00C0713C">
              <w:rPr>
                <w:rFonts w:cstheme="minorHAnsi"/>
              </w:rPr>
              <w:t>has a balance of $</w:t>
            </w:r>
            <w:r w:rsidR="000D47F4" w:rsidRPr="00C0713C">
              <w:rPr>
                <w:rFonts w:cstheme="minorHAnsi"/>
              </w:rPr>
              <w:t>5420.64</w:t>
            </w:r>
            <w:r w:rsidR="00470733" w:rsidRPr="00C0713C">
              <w:rPr>
                <w:rFonts w:cstheme="minorHAnsi"/>
              </w:rPr>
              <w:t xml:space="preserve">.  </w:t>
            </w:r>
          </w:p>
          <w:p w14:paraId="00155CB6" w14:textId="7E693D72" w:rsidR="000E6CA6" w:rsidRPr="00C0713C" w:rsidRDefault="00990BEC" w:rsidP="00470733">
            <w:pPr>
              <w:spacing w:after="80"/>
              <w:rPr>
                <w:rFonts w:cstheme="minorHAnsi"/>
              </w:rPr>
            </w:pPr>
            <w:r w:rsidRPr="00C0713C">
              <w:rPr>
                <w:rFonts w:cstheme="minorHAnsi"/>
              </w:rPr>
              <w:t>David discussed the o</w:t>
            </w:r>
            <w:r w:rsidR="00481483" w:rsidRPr="00C0713C">
              <w:rPr>
                <w:rFonts w:cstheme="minorHAnsi"/>
              </w:rPr>
              <w:t>ffices</w:t>
            </w:r>
            <w:r w:rsidR="000E6CA6" w:rsidRPr="00C0713C">
              <w:rPr>
                <w:rFonts w:cstheme="minorHAnsi"/>
              </w:rPr>
              <w:t xml:space="preserve"> open to nomination for 2022 (to be installed at November Installation Rally)</w:t>
            </w:r>
            <w:r w:rsidRPr="00C0713C">
              <w:rPr>
                <w:rFonts w:cstheme="minorHAnsi"/>
              </w:rPr>
              <w:t>:</w:t>
            </w:r>
          </w:p>
          <w:p w14:paraId="7CB45F4F" w14:textId="33B34D92" w:rsidR="002E0CC8" w:rsidRPr="00C0713C" w:rsidRDefault="002E0CC8" w:rsidP="000E6CA6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 w:rsidRPr="00C0713C">
              <w:rPr>
                <w:rFonts w:cstheme="minorHAnsi"/>
              </w:rPr>
              <w:t>First Vice-President</w:t>
            </w:r>
            <w:r w:rsidR="00990BEC" w:rsidRPr="00C0713C">
              <w:rPr>
                <w:rFonts w:cstheme="minorHAnsi"/>
              </w:rPr>
              <w:t>: David Brandon nominated Jennifer Dice.</w:t>
            </w:r>
          </w:p>
          <w:p w14:paraId="30032758" w14:textId="772B5FA7" w:rsidR="000E6CA6" w:rsidRPr="00C0713C" w:rsidRDefault="000E6CA6" w:rsidP="000E6CA6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 w:rsidRPr="00C0713C">
              <w:rPr>
                <w:rFonts w:cstheme="minorHAnsi"/>
              </w:rPr>
              <w:t>Second Vice</w:t>
            </w:r>
            <w:r w:rsidR="002E0CC8" w:rsidRPr="00C0713C">
              <w:rPr>
                <w:rFonts w:cstheme="minorHAnsi"/>
              </w:rPr>
              <w:t>-</w:t>
            </w:r>
            <w:r w:rsidRPr="00C0713C">
              <w:rPr>
                <w:rFonts w:cstheme="minorHAnsi"/>
              </w:rPr>
              <w:t>President</w:t>
            </w:r>
            <w:r w:rsidR="00802608" w:rsidRPr="00C0713C">
              <w:rPr>
                <w:rFonts w:cstheme="minorHAnsi"/>
              </w:rPr>
              <w:t>: Open</w:t>
            </w:r>
          </w:p>
          <w:p w14:paraId="5F50F7ED" w14:textId="0A04FBB0" w:rsidR="000E6CA6" w:rsidRPr="00C0713C" w:rsidRDefault="000E6CA6" w:rsidP="000E6CA6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 w:rsidRPr="00C0713C">
              <w:rPr>
                <w:rFonts w:cstheme="minorHAnsi"/>
              </w:rPr>
              <w:t>Third Vice</w:t>
            </w:r>
            <w:r w:rsidR="002E0CC8" w:rsidRPr="00C0713C">
              <w:rPr>
                <w:rFonts w:cstheme="minorHAnsi"/>
              </w:rPr>
              <w:t>-</w:t>
            </w:r>
            <w:r w:rsidRPr="00C0713C">
              <w:rPr>
                <w:rFonts w:cstheme="minorHAnsi"/>
              </w:rPr>
              <w:t>President</w:t>
            </w:r>
            <w:r w:rsidR="00990BEC" w:rsidRPr="00C0713C">
              <w:rPr>
                <w:rFonts w:cstheme="minorHAnsi"/>
              </w:rPr>
              <w:t>: Allana Patterson nominated Greg Hanson.</w:t>
            </w:r>
          </w:p>
          <w:p w14:paraId="7C383B11" w14:textId="5DB0EB7B" w:rsidR="00990BEC" w:rsidRPr="00C0713C" w:rsidRDefault="00990BEC" w:rsidP="000E6CA6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 w:rsidRPr="00C0713C">
              <w:rPr>
                <w:rFonts w:cstheme="minorHAnsi"/>
              </w:rPr>
              <w:t>Treasurer: Lynn Mack has agreed to continue holding this position.</w:t>
            </w:r>
          </w:p>
          <w:p w14:paraId="5A7AC980" w14:textId="325535FD" w:rsidR="000E6CA6" w:rsidRPr="00C0713C" w:rsidRDefault="000E6CA6" w:rsidP="000E6CA6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 w:rsidRPr="00C0713C">
              <w:rPr>
                <w:rFonts w:cstheme="minorHAnsi"/>
              </w:rPr>
              <w:t>Corresponding and Recording Secretary</w:t>
            </w:r>
            <w:r w:rsidR="00990BEC" w:rsidRPr="00C0713C">
              <w:rPr>
                <w:rFonts w:cstheme="minorHAnsi"/>
              </w:rPr>
              <w:t xml:space="preserve">: </w:t>
            </w:r>
            <w:r w:rsidRPr="00C0713C">
              <w:rPr>
                <w:rFonts w:cstheme="minorHAnsi"/>
              </w:rPr>
              <w:t>Anna Brandon is serving in this position as interim</w:t>
            </w:r>
            <w:r w:rsidR="00990BEC" w:rsidRPr="00C0713C">
              <w:rPr>
                <w:rFonts w:cstheme="minorHAnsi"/>
              </w:rPr>
              <w:t xml:space="preserve"> and is nominated by David Brandon to continue.</w:t>
            </w:r>
          </w:p>
          <w:p w14:paraId="31EAE147" w14:textId="69E28AE6" w:rsidR="000E6CA6" w:rsidRPr="00C0713C" w:rsidRDefault="000E6CA6" w:rsidP="000E6CA6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 w:rsidRPr="00C0713C">
              <w:rPr>
                <w:rFonts w:cstheme="minorHAnsi"/>
              </w:rPr>
              <w:t>Two Directors</w:t>
            </w:r>
            <w:r w:rsidR="00C0713C" w:rsidRPr="00C0713C">
              <w:rPr>
                <w:rFonts w:cstheme="minorHAnsi"/>
              </w:rPr>
              <w:t>: Elizabeth Flores has agreed to serve, one position open</w:t>
            </w:r>
          </w:p>
          <w:p w14:paraId="5C827F4C" w14:textId="77777777" w:rsidR="00C0713C" w:rsidRPr="00C0713C" w:rsidRDefault="000E6CA6" w:rsidP="00470733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 w:rsidRPr="00C0713C">
              <w:rPr>
                <w:rFonts w:cstheme="minorHAnsi"/>
              </w:rPr>
              <w:t xml:space="preserve">These committees need leadership also:  Budget &amp; Finance, Constitution and Bylaws, Directory and Printing, Historian, Legislative, and </w:t>
            </w:r>
          </w:p>
          <w:p w14:paraId="6E02D8C5" w14:textId="3784AC35" w:rsidR="00470733" w:rsidRPr="00C0713C" w:rsidRDefault="000E6CA6" w:rsidP="00470733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 w:rsidRPr="00C0713C">
              <w:rPr>
                <w:rFonts w:cstheme="minorHAnsi"/>
              </w:rPr>
              <w:t>Parliamentarian</w:t>
            </w:r>
            <w:r w:rsidR="00C0713C" w:rsidRPr="00C0713C">
              <w:rPr>
                <w:rFonts w:cstheme="minorHAnsi"/>
              </w:rPr>
              <w:t xml:space="preserve">: </w:t>
            </w:r>
            <w:r w:rsidRPr="00C0713C">
              <w:rPr>
                <w:rFonts w:cstheme="minorHAnsi"/>
              </w:rPr>
              <w:t>Allana Patterson is serving in this position as interi</w:t>
            </w:r>
            <w:r w:rsidR="00990BEC" w:rsidRPr="00C0713C">
              <w:rPr>
                <w:rFonts w:cstheme="minorHAnsi"/>
              </w:rPr>
              <w:t>m and is nominated by David Brandon to continue.</w:t>
            </w:r>
          </w:p>
          <w:p w14:paraId="1592C1A1" w14:textId="77777777" w:rsidR="00470733" w:rsidRPr="00C0713C" w:rsidRDefault="00470733" w:rsidP="00470733">
            <w:pPr>
              <w:spacing w:after="80"/>
              <w:rPr>
                <w:rStyle w:val="Hyperlink"/>
                <w:rFonts w:cstheme="minorHAnsi"/>
              </w:rPr>
            </w:pPr>
            <w:r w:rsidRPr="00C0713C">
              <w:rPr>
                <w:rFonts w:cstheme="minorHAnsi"/>
              </w:rPr>
              <w:t xml:space="preserve">Nominations (or self-nominations) can be e-mailed to </w:t>
            </w:r>
            <w:hyperlink r:id="rId7" w:history="1">
              <w:r w:rsidRPr="00C0713C">
                <w:rPr>
                  <w:rStyle w:val="Hyperlink"/>
                  <w:rFonts w:cstheme="minorHAnsi"/>
                </w:rPr>
                <w:t>airstream099leadership@gmail.com</w:t>
              </w:r>
            </w:hyperlink>
          </w:p>
          <w:p w14:paraId="64A26F77" w14:textId="77777777" w:rsidR="00C0713C" w:rsidRPr="00C0713C" w:rsidRDefault="00C0713C" w:rsidP="0047073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6C70A45" w14:textId="77CF3EA0" w:rsidR="00470733" w:rsidRPr="00C0713C" w:rsidRDefault="00481483" w:rsidP="004707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0713C">
              <w:rPr>
                <w:rFonts w:cstheme="minorHAnsi"/>
              </w:rPr>
              <w:t>David Brandon</w:t>
            </w:r>
            <w:r w:rsidR="00470733" w:rsidRPr="00C0713C">
              <w:rPr>
                <w:rFonts w:cstheme="minorHAnsi"/>
              </w:rPr>
              <w:t xml:space="preserve"> </w:t>
            </w:r>
            <w:r w:rsidR="00990BEC" w:rsidRPr="00C0713C">
              <w:rPr>
                <w:rFonts w:cstheme="minorHAnsi"/>
              </w:rPr>
              <w:t>reviewed the</w:t>
            </w:r>
            <w:r w:rsidRPr="00C0713C">
              <w:rPr>
                <w:rFonts w:cstheme="minorHAnsi"/>
              </w:rPr>
              <w:t xml:space="preserve"> 2022 Rally schedule</w:t>
            </w:r>
            <w:r w:rsidR="00470733" w:rsidRPr="00C0713C">
              <w:rPr>
                <w:rFonts w:cstheme="minorHAnsi"/>
              </w:rPr>
              <w:t xml:space="preserve"> for members to look over and comment upon before voting at the November rally in Glen Rose at Oakdale RV Resort.  The tentative schedule is:  </w:t>
            </w:r>
          </w:p>
          <w:p w14:paraId="0E828E25" w14:textId="06A94D63" w:rsidR="00470733" w:rsidRPr="00C0713C" w:rsidRDefault="00470733" w:rsidP="004707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0713C">
              <w:rPr>
                <w:rFonts w:cstheme="minorHAnsi"/>
                <w:b/>
                <w:bCs/>
              </w:rPr>
              <w:t>South:</w:t>
            </w:r>
            <w:r w:rsidRPr="00C0713C">
              <w:rPr>
                <w:rFonts w:cstheme="minorHAnsi"/>
              </w:rPr>
              <w:t xml:space="preserve">  January 14-16:  Join HOTC for a New Year’s rally at NTAC (indoor rally room and outdoor pavilion)</w:t>
            </w:r>
            <w:r w:rsidR="00990BEC" w:rsidRPr="00C0713C">
              <w:rPr>
                <w:rFonts w:cstheme="minorHAnsi"/>
              </w:rPr>
              <w:t>.</w:t>
            </w:r>
          </w:p>
          <w:p w14:paraId="280A86DD" w14:textId="3043FEF8" w:rsidR="00990BEC" w:rsidRPr="00C0713C" w:rsidRDefault="00470733" w:rsidP="00990B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0713C">
              <w:rPr>
                <w:rFonts w:cstheme="minorHAnsi"/>
                <w:b/>
                <w:bCs/>
              </w:rPr>
              <w:t>North:</w:t>
            </w:r>
            <w:r w:rsidRPr="00C0713C">
              <w:rPr>
                <w:rFonts w:cstheme="minorHAnsi"/>
              </w:rPr>
              <w:t xml:space="preserve">  February 11-13: Choctaw Casino (indoor rally room); </w:t>
            </w:r>
            <w:r w:rsidR="00990BEC" w:rsidRPr="00C0713C">
              <w:rPr>
                <w:rFonts w:cstheme="minorHAnsi"/>
              </w:rPr>
              <w:t>potentially include a “chili cook-off”</w:t>
            </w:r>
            <w:r w:rsidR="00990BEC" w:rsidRPr="00C0713C">
              <w:rPr>
                <w:rFonts w:cstheme="minorHAnsi"/>
              </w:rPr>
              <w:t xml:space="preserve"> and</w:t>
            </w:r>
          </w:p>
          <w:p w14:paraId="4193DDAF" w14:textId="36E49318" w:rsidR="00470733" w:rsidRPr="00C0713C" w:rsidRDefault="00470733" w:rsidP="004707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0713C">
              <w:rPr>
                <w:rFonts w:cstheme="minorHAnsi"/>
              </w:rPr>
              <w:t>buddy with other clubs</w:t>
            </w:r>
          </w:p>
          <w:p w14:paraId="60AC5DE9" w14:textId="77777777" w:rsidR="00470733" w:rsidRPr="00C0713C" w:rsidRDefault="00470733" w:rsidP="004707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0713C">
              <w:rPr>
                <w:rFonts w:cstheme="minorHAnsi"/>
                <w:b/>
                <w:bCs/>
              </w:rPr>
              <w:t>West:</w:t>
            </w:r>
            <w:r w:rsidRPr="00C0713C">
              <w:rPr>
                <w:rFonts w:cstheme="minorHAnsi"/>
              </w:rPr>
              <w:t xml:space="preserve">  March 11-13: Mineral Wells State Park (indoor rally room)</w:t>
            </w:r>
          </w:p>
          <w:p w14:paraId="4F9B9D98" w14:textId="5A1C74EF" w:rsidR="00470733" w:rsidRPr="00C0713C" w:rsidRDefault="00470733" w:rsidP="004707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0713C">
              <w:rPr>
                <w:rFonts w:cstheme="minorHAnsi"/>
              </w:rPr>
              <w:t>April will have two functions:  April 9th, Spring membership meeting at the Brandon’s, lunch and beverages provided, and</w:t>
            </w:r>
          </w:p>
          <w:p w14:paraId="1FF9A3EA" w14:textId="7AB10A12" w:rsidR="00470733" w:rsidRPr="00C0713C" w:rsidRDefault="00470733" w:rsidP="004707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0713C">
              <w:rPr>
                <w:rFonts w:cstheme="minorHAnsi"/>
                <w:b/>
                <w:bCs/>
              </w:rPr>
              <w:t>East:</w:t>
            </w:r>
            <w:r w:rsidRPr="00C0713C">
              <w:rPr>
                <w:rFonts w:cstheme="minorHAnsi"/>
              </w:rPr>
              <w:t xml:space="preserve"> April 26-May 1: Region 9 Rally at Mineola Civic Center, Mineola, TX</w:t>
            </w:r>
          </w:p>
          <w:p w14:paraId="47121DBA" w14:textId="042078F1" w:rsidR="00470733" w:rsidRPr="00C0713C" w:rsidRDefault="00470733" w:rsidP="004707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0713C">
              <w:rPr>
                <w:rFonts w:cstheme="minorHAnsi"/>
                <w:b/>
                <w:bCs/>
              </w:rPr>
              <w:lastRenderedPageBreak/>
              <w:t>North:</w:t>
            </w:r>
            <w:r w:rsidRPr="00C0713C">
              <w:rPr>
                <w:rFonts w:cstheme="minorHAnsi"/>
              </w:rPr>
              <w:t xml:space="preserve"> May 13-15: Eisenhower State Park, Dennison, TX</w:t>
            </w:r>
          </w:p>
          <w:p w14:paraId="1D0B3A9F" w14:textId="66119E8F" w:rsidR="00470733" w:rsidRPr="00C0713C" w:rsidRDefault="00470733" w:rsidP="004707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0713C">
              <w:rPr>
                <w:rFonts w:cstheme="minorHAnsi"/>
                <w:b/>
                <w:bCs/>
              </w:rPr>
              <w:t>Central:</w:t>
            </w:r>
            <w:r w:rsidRPr="00C0713C">
              <w:rPr>
                <w:rFonts w:cstheme="minorHAnsi"/>
              </w:rPr>
              <w:t xml:space="preserve"> June 10-12: Hidden Cove (Little Elm) or Pilot Knoll (Highland Village)</w:t>
            </w:r>
          </w:p>
          <w:p w14:paraId="52D49544" w14:textId="77777777" w:rsidR="00470733" w:rsidRPr="00C0713C" w:rsidRDefault="00470733" w:rsidP="004707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0713C">
              <w:rPr>
                <w:rFonts w:cstheme="minorHAnsi"/>
              </w:rPr>
              <w:t>No meeting in July because of International Rally</w:t>
            </w:r>
          </w:p>
          <w:p w14:paraId="406F31B0" w14:textId="77777777" w:rsidR="00470733" w:rsidRPr="00C0713C" w:rsidRDefault="00470733" w:rsidP="004707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0713C">
              <w:rPr>
                <w:rFonts w:cstheme="minorHAnsi"/>
                <w:b/>
                <w:bCs/>
              </w:rPr>
              <w:t>Central:</w:t>
            </w:r>
            <w:r w:rsidRPr="00C0713C">
              <w:rPr>
                <w:rFonts w:cstheme="minorHAnsi"/>
              </w:rPr>
              <w:t xml:space="preserve"> August 13: Rally afterparty—find an indoor venue central to membership</w:t>
            </w:r>
          </w:p>
          <w:p w14:paraId="04D1FA91" w14:textId="50049199" w:rsidR="00470733" w:rsidRPr="00C0713C" w:rsidRDefault="00470733" w:rsidP="004707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0713C">
              <w:rPr>
                <w:rFonts w:cstheme="minorHAnsi"/>
                <w:b/>
                <w:bCs/>
              </w:rPr>
              <w:t>East:</w:t>
            </w:r>
            <w:r w:rsidRPr="00C0713C">
              <w:rPr>
                <w:rFonts w:cstheme="minorHAnsi"/>
              </w:rPr>
              <w:t xml:space="preserve"> September 9-11th: Lake Tawakoni State Park, Wills Point, TX</w:t>
            </w:r>
          </w:p>
          <w:p w14:paraId="0686470C" w14:textId="1098ADAC" w:rsidR="00470733" w:rsidRPr="00C0713C" w:rsidRDefault="00470733" w:rsidP="004707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0713C">
              <w:rPr>
                <w:rFonts w:cstheme="minorHAnsi"/>
                <w:b/>
                <w:bCs/>
              </w:rPr>
              <w:t>Southeast:</w:t>
            </w:r>
            <w:r w:rsidRPr="00C0713C">
              <w:rPr>
                <w:rFonts w:cstheme="minorHAnsi"/>
              </w:rPr>
              <w:t xml:space="preserve"> October 7-9th: The Range Vintage RV Resort, Bristol, TX</w:t>
            </w:r>
          </w:p>
          <w:p w14:paraId="68605DF1" w14:textId="3556F67C" w:rsidR="00470733" w:rsidRPr="00C0713C" w:rsidRDefault="00470733" w:rsidP="004707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0713C">
              <w:rPr>
                <w:rFonts w:cstheme="minorHAnsi"/>
                <w:b/>
                <w:bCs/>
              </w:rPr>
              <w:t>Southwest:</w:t>
            </w:r>
            <w:r w:rsidRPr="00C0713C">
              <w:rPr>
                <w:rFonts w:cstheme="minorHAnsi"/>
              </w:rPr>
              <w:t xml:space="preserve"> November 18-20th: Oakdale RV Resort and Motor Court, Glen Rose (indoor rally room)</w:t>
            </w:r>
          </w:p>
          <w:p w14:paraId="2F36D99A" w14:textId="2E71A3E0" w:rsidR="00481483" w:rsidRPr="00C0713C" w:rsidRDefault="00470733" w:rsidP="00470733">
            <w:pPr>
              <w:spacing w:after="80"/>
              <w:rPr>
                <w:rFonts w:cstheme="minorHAnsi"/>
              </w:rPr>
            </w:pPr>
            <w:r w:rsidRPr="00C0713C">
              <w:rPr>
                <w:rFonts w:cstheme="minorHAnsi"/>
                <w:b/>
                <w:bCs/>
              </w:rPr>
              <w:t>Central:</w:t>
            </w:r>
            <w:r w:rsidRPr="00C0713C">
              <w:rPr>
                <w:rFonts w:cstheme="minorHAnsi"/>
              </w:rPr>
              <w:t xml:space="preserve"> December 2-4th: Second</w:t>
            </w:r>
            <w:r w:rsidR="00C0713C">
              <w:rPr>
                <w:rFonts w:cstheme="minorHAnsi"/>
              </w:rPr>
              <w:t xml:space="preserve"> A</w:t>
            </w:r>
            <w:r w:rsidRPr="00C0713C">
              <w:rPr>
                <w:rFonts w:cstheme="minorHAnsi"/>
              </w:rPr>
              <w:t>nnual NTU Christmas rally at The Vineyard at Grapevine (will find indoor venue for meeting if necessary)</w:t>
            </w:r>
          </w:p>
          <w:p w14:paraId="6E91C6F3" w14:textId="039E04A6" w:rsidR="00990BEC" w:rsidRPr="00C0713C" w:rsidRDefault="00990BEC" w:rsidP="00470733">
            <w:pPr>
              <w:spacing w:after="80"/>
              <w:rPr>
                <w:rFonts w:cstheme="minorHAnsi"/>
              </w:rPr>
            </w:pPr>
          </w:p>
          <w:p w14:paraId="6024FFFC" w14:textId="4CFC10D1" w:rsidR="006C2B7A" w:rsidRPr="00C0713C" w:rsidRDefault="00C0713C" w:rsidP="00470733">
            <w:pPr>
              <w:spacing w:after="80"/>
              <w:rPr>
                <w:rFonts w:cstheme="minorHAnsi"/>
              </w:rPr>
            </w:pPr>
            <w:r w:rsidRPr="00C0713C">
              <w:rPr>
                <w:rFonts w:cstheme="minorHAnsi"/>
              </w:rPr>
              <w:t>Sixty-six members voted in the final survey regarding the future name of our group.  Results are:  North Texas Airstream Club (NTxAC): 53% (35); North Texas Unit</w:t>
            </w:r>
            <w:r>
              <w:rPr>
                <w:rFonts w:cstheme="minorHAnsi"/>
              </w:rPr>
              <w:t xml:space="preserve"> (NTU) </w:t>
            </w:r>
            <w:r w:rsidRPr="00C0713C">
              <w:rPr>
                <w:rFonts w:cstheme="minorHAnsi"/>
              </w:rPr>
              <w:t xml:space="preserve">21.2% (14); North Central Texas Airstream Club (NCTAC) 15.2% (10); North Texas Airstream Unit 10.6% (7). </w:t>
            </w:r>
            <w:r w:rsidRPr="00C0713C">
              <w:rPr>
                <w:rFonts w:cstheme="minorHAnsi"/>
              </w:rPr>
              <w:t xml:space="preserve">  </w:t>
            </w:r>
            <w:r w:rsidR="006C2B7A" w:rsidRPr="00C0713C">
              <w:rPr>
                <w:rFonts w:cstheme="minorHAnsi"/>
              </w:rPr>
              <w:t xml:space="preserve">Allana made the motion to accept </w:t>
            </w:r>
            <w:r w:rsidRPr="00C0713C">
              <w:rPr>
                <w:rFonts w:cstheme="minorHAnsi"/>
              </w:rPr>
              <w:t xml:space="preserve">“North Texas Airstream Club” (NTxAC) as the new name of the group based upon </w:t>
            </w:r>
            <w:r w:rsidR="006C2B7A" w:rsidRPr="00C0713C">
              <w:rPr>
                <w:rFonts w:cstheme="minorHAnsi"/>
              </w:rPr>
              <w:t>the final vote of the membership</w:t>
            </w:r>
            <w:r w:rsidRPr="00C0713C">
              <w:rPr>
                <w:rFonts w:cstheme="minorHAnsi"/>
              </w:rPr>
              <w:t xml:space="preserve">, </w:t>
            </w:r>
            <w:r w:rsidR="009360CF" w:rsidRPr="00C0713C">
              <w:rPr>
                <w:rFonts w:cstheme="minorHAnsi"/>
              </w:rPr>
              <w:t>officially chang</w:t>
            </w:r>
            <w:r w:rsidRPr="00C0713C">
              <w:rPr>
                <w:rFonts w:cstheme="minorHAnsi"/>
              </w:rPr>
              <w:t>ing</w:t>
            </w:r>
            <w:r w:rsidR="009360CF" w:rsidRPr="00C0713C">
              <w:rPr>
                <w:rFonts w:cstheme="minorHAnsi"/>
              </w:rPr>
              <w:t xml:space="preserve"> the name at the Installation Rally</w:t>
            </w:r>
            <w:r w:rsidRPr="00C0713C">
              <w:rPr>
                <w:rFonts w:cstheme="minorHAnsi"/>
              </w:rPr>
              <w:t xml:space="preserve"> in November</w:t>
            </w:r>
            <w:r w:rsidR="009360CF" w:rsidRPr="00C0713C">
              <w:rPr>
                <w:rFonts w:cstheme="minorHAnsi"/>
              </w:rPr>
              <w:t>; Dan Dice seconded the motion.</w:t>
            </w:r>
          </w:p>
          <w:p w14:paraId="2CC2442B" w14:textId="77777777" w:rsidR="00C0713C" w:rsidRDefault="00470733" w:rsidP="00470733">
            <w:pPr>
              <w:spacing w:after="80"/>
              <w:rPr>
                <w:rFonts w:cstheme="minorHAnsi"/>
                <w:b/>
                <w:bCs/>
              </w:rPr>
            </w:pPr>
            <w:r w:rsidRPr="00C0713C">
              <w:rPr>
                <w:rFonts w:cstheme="minorHAnsi"/>
              </w:rPr>
              <w:t xml:space="preserve">Allana Patterson reminded us that she is putting together </w:t>
            </w:r>
            <w:r w:rsidR="006C2B7A" w:rsidRPr="00C0713C">
              <w:rPr>
                <w:rFonts w:cstheme="minorHAnsi"/>
              </w:rPr>
              <w:t>a November</w:t>
            </w:r>
            <w:r w:rsidRPr="00C0713C">
              <w:rPr>
                <w:rFonts w:cstheme="minorHAnsi"/>
              </w:rPr>
              <w:t xml:space="preserve"> newsletter and would like to have any relevant material ASAP:  </w:t>
            </w:r>
            <w:hyperlink r:id="rId8" w:history="1">
              <w:r w:rsidRPr="00C0713C">
                <w:rPr>
                  <w:rStyle w:val="Hyperlink"/>
                  <w:rFonts w:cstheme="minorHAnsi"/>
                  <w:b/>
                  <w:bCs/>
                </w:rPr>
                <w:t>allanapat@msn.com</w:t>
              </w:r>
            </w:hyperlink>
            <w:r w:rsidRPr="00C0713C">
              <w:rPr>
                <w:rFonts w:cstheme="minorHAnsi"/>
                <w:b/>
                <w:bCs/>
              </w:rPr>
              <w:t>.</w:t>
            </w:r>
          </w:p>
          <w:p w14:paraId="41F2393F" w14:textId="77777777" w:rsidR="00470733" w:rsidRDefault="00470733" w:rsidP="00C0713C">
            <w:pPr>
              <w:spacing w:after="80"/>
              <w:rPr>
                <w:rFonts w:cstheme="minorHAnsi"/>
              </w:rPr>
            </w:pPr>
            <w:r w:rsidRPr="00C0713C">
              <w:rPr>
                <w:rFonts w:cstheme="minorHAnsi"/>
              </w:rPr>
              <w:t xml:space="preserve">Finally, upcoming rallies were reviewed:  Buddy Rally with the Texas Plains Unit at the North Texas Airstream Community, October 21-24, NTU/NTAC contact is Sue Essary, (806) 340-1811.  Rally details can also be viewed at: </w:t>
            </w:r>
            <w:hyperlink r:id="rId9" w:history="1">
              <w:r w:rsidRPr="00C0713C">
                <w:rPr>
                  <w:rStyle w:val="Hyperlink"/>
                  <w:rFonts w:cstheme="minorHAnsi"/>
                </w:rPr>
                <w:t>https://airstreamclub.org/joint-rally-ntac</w:t>
              </w:r>
            </w:hyperlink>
            <w:r w:rsidRPr="00C0713C">
              <w:rPr>
                <w:rFonts w:cstheme="minorHAnsi"/>
              </w:rPr>
              <w:t>.</w:t>
            </w:r>
          </w:p>
          <w:p w14:paraId="650B2286" w14:textId="77777777" w:rsidR="00C0713C" w:rsidRDefault="00C0713C" w:rsidP="00C0713C">
            <w:pPr>
              <w:spacing w:after="80"/>
              <w:rPr>
                <w:rFonts w:cstheme="minorHAnsi"/>
                <w:b/>
                <w:bCs/>
              </w:rPr>
            </w:pPr>
          </w:p>
          <w:p w14:paraId="27353476" w14:textId="13062D2E" w:rsidR="00C0713C" w:rsidRPr="00C0713C" w:rsidRDefault="00C0713C" w:rsidP="00C0713C">
            <w:pPr>
              <w:spacing w:after="80"/>
              <w:rPr>
                <w:rFonts w:cstheme="minorHAnsi"/>
                <w:b/>
                <w:bCs/>
              </w:rPr>
            </w:pPr>
            <w:r w:rsidRPr="00C0713C">
              <w:rPr>
                <w:rFonts w:cstheme="minorHAnsi"/>
              </w:rPr>
              <w:t xml:space="preserve">Next NTU meeting occurs Saturday, November 19, at 11:00 AM at Oakdale RV Resort in Glen Rose, TX, Installation </w:t>
            </w:r>
            <w:r>
              <w:rPr>
                <w:rFonts w:cstheme="minorHAnsi"/>
              </w:rPr>
              <w:t xml:space="preserve">of new officers </w:t>
            </w:r>
            <w:r w:rsidRPr="00C0713C">
              <w:rPr>
                <w:rFonts w:cstheme="minorHAnsi"/>
              </w:rPr>
              <w:t>to be held in the evening.</w:t>
            </w:r>
          </w:p>
        </w:tc>
      </w:tr>
      <w:tr w:rsidR="000E6CA6" w:rsidRPr="00C0713C" w14:paraId="3D556147" w14:textId="77777777" w:rsidTr="000E6CA6">
        <w:trPr>
          <w:trHeight w:val="69"/>
        </w:trPr>
        <w:tc>
          <w:tcPr>
            <w:tcW w:w="0" w:type="auto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1A792A8C" w14:textId="497EBD86" w:rsidR="000E6CA6" w:rsidRPr="00C0713C" w:rsidRDefault="000E6CA6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3561F954" w14:textId="77777777" w:rsidR="000E6CA6" w:rsidRPr="00C0713C" w:rsidRDefault="000E6CA6" w:rsidP="00785C64">
            <w:pPr>
              <w:rPr>
                <w:rFonts w:cstheme="minorHAnsi"/>
              </w:rPr>
            </w:pPr>
          </w:p>
        </w:tc>
      </w:tr>
    </w:tbl>
    <w:p w14:paraId="4604DCBD" w14:textId="0E6B9AD0" w:rsidR="00D26914" w:rsidRPr="00C0713C" w:rsidRDefault="00D26914">
      <w:pPr>
        <w:rPr>
          <w:rFonts w:cstheme="minorHAnsi"/>
        </w:rPr>
      </w:pPr>
    </w:p>
    <w:p w14:paraId="23B027D7" w14:textId="74BAB7E3" w:rsidR="00470733" w:rsidRPr="00C0713C" w:rsidRDefault="00470733">
      <w:pPr>
        <w:rPr>
          <w:rFonts w:cstheme="minorHAnsi"/>
        </w:rPr>
      </w:pPr>
    </w:p>
    <w:p w14:paraId="3A2D6A17" w14:textId="4AC9EE9F" w:rsidR="00470733" w:rsidRPr="00C0713C" w:rsidRDefault="00C0713C">
      <w:pPr>
        <w:rPr>
          <w:rFonts w:cstheme="minorHAnsi"/>
        </w:rPr>
      </w:pPr>
      <w:r w:rsidRPr="00C0713C">
        <w:rPr>
          <w:rFonts w:cstheme="minorHAnsi"/>
          <w:b/>
          <w:bCs/>
        </w:rPr>
        <w:t>12:55:</w:t>
      </w:r>
      <w:r>
        <w:rPr>
          <w:rFonts w:cstheme="minorHAnsi"/>
        </w:rPr>
        <w:t xml:space="preserve"> </w:t>
      </w:r>
      <w:r w:rsidR="00470733" w:rsidRPr="00C0713C">
        <w:rPr>
          <w:rFonts w:cstheme="minorHAnsi"/>
        </w:rPr>
        <w:t>Meeting was concluded</w:t>
      </w:r>
      <w:r>
        <w:rPr>
          <w:rFonts w:cstheme="minorHAnsi"/>
        </w:rPr>
        <w:t>.</w:t>
      </w:r>
    </w:p>
    <w:sectPr w:rsidR="00470733" w:rsidRPr="00C0713C" w:rsidSect="002E0CC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6C565" w14:textId="77777777" w:rsidR="00A33958" w:rsidRDefault="00A33958">
      <w:pPr>
        <w:spacing w:after="0"/>
      </w:pPr>
      <w:r>
        <w:separator/>
      </w:r>
    </w:p>
  </w:endnote>
  <w:endnote w:type="continuationSeparator" w:id="0">
    <w:p w14:paraId="7DB3A43F" w14:textId="77777777" w:rsidR="00A33958" w:rsidRDefault="00A339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43906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45714" w14:textId="77777777" w:rsidR="00A33958" w:rsidRDefault="00A33958">
      <w:pPr>
        <w:spacing w:after="0"/>
      </w:pPr>
      <w:r>
        <w:separator/>
      </w:r>
    </w:p>
  </w:footnote>
  <w:footnote w:type="continuationSeparator" w:id="0">
    <w:p w14:paraId="36D7363F" w14:textId="77777777" w:rsidR="00A33958" w:rsidRDefault="00A339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Agenda:"/>
      <w:tag w:val="Agenda:"/>
      <w:id w:val="-42448758"/>
      <w:placeholder>
        <w:docPart w:val="03B636BDA25A4B40B72CCBBE86BC0281"/>
      </w:placeholder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14:paraId="36558E1F" w14:textId="533C7A27" w:rsidR="00A40F09" w:rsidRDefault="007917AE">
        <w:pPr>
          <w:pStyle w:val="Title"/>
        </w:pPr>
        <w:r>
          <w:t>minutes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E86235"/>
    <w:multiLevelType w:val="hybridMultilevel"/>
    <w:tmpl w:val="C32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31479"/>
    <w:multiLevelType w:val="hybridMultilevel"/>
    <w:tmpl w:val="C3A04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A6"/>
    <w:rsid w:val="000146B2"/>
    <w:rsid w:val="000B4A87"/>
    <w:rsid w:val="000D47F4"/>
    <w:rsid w:val="000E6CA6"/>
    <w:rsid w:val="001A7254"/>
    <w:rsid w:val="001A789B"/>
    <w:rsid w:val="00201B9D"/>
    <w:rsid w:val="002A0ECE"/>
    <w:rsid w:val="002E0CC8"/>
    <w:rsid w:val="0034533A"/>
    <w:rsid w:val="003657E0"/>
    <w:rsid w:val="003D5CF1"/>
    <w:rsid w:val="00404FC1"/>
    <w:rsid w:val="00470733"/>
    <w:rsid w:val="00481483"/>
    <w:rsid w:val="0057417F"/>
    <w:rsid w:val="00584325"/>
    <w:rsid w:val="00636B36"/>
    <w:rsid w:val="006B40BA"/>
    <w:rsid w:val="006C2B7A"/>
    <w:rsid w:val="00785C64"/>
    <w:rsid w:val="007917AE"/>
    <w:rsid w:val="00802608"/>
    <w:rsid w:val="008325FA"/>
    <w:rsid w:val="008C2B0F"/>
    <w:rsid w:val="009360CF"/>
    <w:rsid w:val="009519AE"/>
    <w:rsid w:val="00956F7A"/>
    <w:rsid w:val="009770B3"/>
    <w:rsid w:val="00990BEC"/>
    <w:rsid w:val="009929EC"/>
    <w:rsid w:val="00A17199"/>
    <w:rsid w:val="00A33958"/>
    <w:rsid w:val="00A403FA"/>
    <w:rsid w:val="00A40F09"/>
    <w:rsid w:val="00A554B3"/>
    <w:rsid w:val="00AB6532"/>
    <w:rsid w:val="00AE66C1"/>
    <w:rsid w:val="00AF277F"/>
    <w:rsid w:val="00BA08E7"/>
    <w:rsid w:val="00C0713C"/>
    <w:rsid w:val="00CD6259"/>
    <w:rsid w:val="00D26914"/>
    <w:rsid w:val="00D3653F"/>
    <w:rsid w:val="00E14AB0"/>
    <w:rsid w:val="00E334F6"/>
    <w:rsid w:val="00E6308D"/>
    <w:rsid w:val="00EC4863"/>
    <w:rsid w:val="00EE2E2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0C1BA"/>
  <w15:chartTrackingRefBased/>
  <w15:docId w15:val="{D29805EA-2AF2-384D-A062-F69EF99A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napat@msn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irstream099leadershi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irstreamclub.org/joint-rally-nta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brandon/Library/Containers/com.microsoft.Word/Data/Library/Application%20Support/Microsoft/Office/16.0/DTS/Search/%7bA0618F9E-4C98-984F-8DF4-EF07DF69B1EA%7dtf101695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1867D21BA3CC479599877FF1AE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299E-F7E1-D645-8648-684ED7AF5738}"/>
      </w:docPartPr>
      <w:docPartBody>
        <w:p w:rsidR="00633B5D" w:rsidRDefault="00C7169B">
          <w:pPr>
            <w:pStyle w:val="FF1867D21BA3CC479599877FF1AE649B"/>
          </w:pPr>
          <w:r w:rsidRPr="009770B3">
            <w:t>agenda</w:t>
          </w:r>
        </w:p>
      </w:docPartBody>
    </w:docPart>
    <w:docPart>
      <w:docPartPr>
        <w:name w:val="03B636BDA25A4B40B72CCBBE86BC0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7DD9-D585-DF47-A5F3-FB45510180A2}"/>
      </w:docPartPr>
      <w:docPartBody>
        <w:p w:rsidR="00633B5D" w:rsidRDefault="00C7169B">
          <w:pPr>
            <w:pStyle w:val="03B636BDA25A4B40B72CCBBE86BC0281"/>
          </w:pPr>
          <w:r>
            <w:t>Time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AC"/>
    <w:rsid w:val="004F2259"/>
    <w:rsid w:val="00633B5D"/>
    <w:rsid w:val="006C21B5"/>
    <w:rsid w:val="00966FA5"/>
    <w:rsid w:val="00B071E8"/>
    <w:rsid w:val="00C7169B"/>
    <w:rsid w:val="00F6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867D21BA3CC479599877FF1AE649B">
    <w:name w:val="FF1867D21BA3CC479599877FF1AE649B"/>
  </w:style>
  <w:style w:type="paragraph" w:customStyle="1" w:styleId="03B636BDA25A4B40B72CCBBE86BC0281">
    <w:name w:val="03B636BDA25A4B40B72CCBBE86BC0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{A0618F9E-4C98-984F-8DF4-EF07DF69B1EA}tf10169557.dotx</Template>
  <TotalTime>68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minutes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Brandon</dc:creator>
  <cp:keywords/>
  <dc:description/>
  <cp:lastModifiedBy>Anna Brandon</cp:lastModifiedBy>
  <cp:revision>5</cp:revision>
  <cp:lastPrinted>2021-09-10T15:08:00Z</cp:lastPrinted>
  <dcterms:created xsi:type="dcterms:W3CDTF">2021-10-09T17:08:00Z</dcterms:created>
  <dcterms:modified xsi:type="dcterms:W3CDTF">2021-10-10T12:42:00Z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