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0659FE24" w:rsidR="00A40F09" w:rsidRPr="009770B3" w:rsidRDefault="003E4EF2" w:rsidP="00785C64">
          <w:pPr>
            <w:pStyle w:val="Title"/>
          </w:pPr>
          <w:r>
            <w:t>meeting</w:t>
          </w:r>
        </w:p>
      </w:sdtContent>
    </w:sdt>
    <w:p w14:paraId="36EFF5DA" w14:textId="329FE76A" w:rsidR="00A40F09" w:rsidRPr="00470733" w:rsidRDefault="002E12DF">
      <w:pPr>
        <w:pStyle w:val="Heading1"/>
        <w:rPr>
          <w:sz w:val="24"/>
          <w:szCs w:val="24"/>
        </w:rPr>
      </w:pPr>
      <w:r>
        <w:rPr>
          <w:sz w:val="24"/>
          <w:szCs w:val="24"/>
        </w:rPr>
        <w:t>January</w:t>
      </w:r>
      <w:r w:rsidR="006E6C60">
        <w:rPr>
          <w:sz w:val="24"/>
          <w:szCs w:val="24"/>
        </w:rPr>
        <w:t xml:space="preserve"> </w:t>
      </w:r>
      <w:proofErr w:type="spellStart"/>
      <w:r w:rsidR="000E6CA6" w:rsidRPr="00470733">
        <w:rPr>
          <w:sz w:val="24"/>
          <w:szCs w:val="24"/>
        </w:rPr>
        <w:t>NT</w:t>
      </w:r>
      <w:r w:rsidR="00645B77">
        <w:rPr>
          <w:sz w:val="24"/>
          <w:szCs w:val="24"/>
        </w:rPr>
        <w:t>xAC</w:t>
      </w:r>
      <w:proofErr w:type="spellEnd"/>
      <w:r w:rsidR="000E6CA6" w:rsidRPr="00470733">
        <w:rPr>
          <w:sz w:val="24"/>
          <w:szCs w:val="24"/>
        </w:rPr>
        <w:t xml:space="preserve"> Business Meeting</w:t>
      </w:r>
    </w:p>
    <w:p w14:paraId="1B026BA1" w14:textId="77777777" w:rsidR="00F951D2" w:rsidRDefault="00F951D2">
      <w:pPr>
        <w:pStyle w:val="DateTime"/>
      </w:pPr>
      <w:r>
        <w:t>January 15</w:t>
      </w:r>
      <w:r w:rsidRPr="00F951D2">
        <w:rPr>
          <w:vertAlign w:val="superscript"/>
        </w:rPr>
        <w:t>th</w:t>
      </w:r>
      <w:r>
        <w:t>, 2022</w:t>
      </w:r>
    </w:p>
    <w:p w14:paraId="2EB77D32" w14:textId="68AB9F12" w:rsidR="00A40F09" w:rsidRDefault="002E12DF">
      <w:pPr>
        <w:pStyle w:val="DateTime"/>
      </w:pPr>
      <w:r>
        <w:t>North Texas Airstream Community</w:t>
      </w:r>
    </w:p>
    <w:p w14:paraId="4BF6F485" w14:textId="601518FC" w:rsidR="002E12DF" w:rsidRDefault="002E12DF">
      <w:pPr>
        <w:pStyle w:val="DateTime"/>
      </w:pPr>
      <w:r>
        <w:t>200 Walnut Ave</w:t>
      </w:r>
    </w:p>
    <w:p w14:paraId="246C53E4" w14:textId="0EBF3852" w:rsidR="002E12DF" w:rsidRPr="00470733" w:rsidRDefault="002E12DF">
      <w:pPr>
        <w:pStyle w:val="DateTime"/>
        <w:rPr>
          <w:sz w:val="24"/>
          <w:szCs w:val="24"/>
        </w:rPr>
      </w:pPr>
      <w:r>
        <w:t>Hillsboro, TX 76645</w:t>
      </w:r>
    </w:p>
    <w:p w14:paraId="67ACD060" w14:textId="33224D22" w:rsidR="00A40F09" w:rsidRDefault="00645B77" w:rsidP="000E6CA6">
      <w:pPr>
        <w:pStyle w:val="DateTime"/>
        <w:rPr>
          <w:sz w:val="24"/>
          <w:szCs w:val="24"/>
        </w:rPr>
      </w:pPr>
      <w:r>
        <w:rPr>
          <w:sz w:val="24"/>
          <w:szCs w:val="24"/>
        </w:rPr>
        <w:t>9</w:t>
      </w:r>
      <w:r w:rsidR="000E6CA6" w:rsidRPr="00470733">
        <w:rPr>
          <w:sz w:val="24"/>
          <w:szCs w:val="24"/>
        </w:rPr>
        <w:t>:</w:t>
      </w:r>
      <w:r w:rsidR="002E12DF">
        <w:rPr>
          <w:sz w:val="24"/>
          <w:szCs w:val="24"/>
        </w:rPr>
        <w:t>3</w:t>
      </w:r>
      <w:r w:rsidR="000E6CA6" w:rsidRPr="00470733">
        <w:rPr>
          <w:sz w:val="24"/>
          <w:szCs w:val="24"/>
        </w:rPr>
        <w:t xml:space="preserve">0 </w:t>
      </w:r>
      <w:r>
        <w:rPr>
          <w:sz w:val="24"/>
          <w:szCs w:val="24"/>
        </w:rPr>
        <w:t>AM</w:t>
      </w:r>
    </w:p>
    <w:p w14:paraId="08CAABF2" w14:textId="23520EDE" w:rsidR="002F440B" w:rsidRDefault="002F440B" w:rsidP="000E6CA6">
      <w:pPr>
        <w:pStyle w:val="DateTime"/>
        <w:rPr>
          <w:sz w:val="24"/>
          <w:szCs w:val="24"/>
        </w:rPr>
      </w:pPr>
      <w:r>
        <w:rPr>
          <w:sz w:val="24"/>
          <w:szCs w:val="24"/>
        </w:rPr>
        <w:t xml:space="preserve">Conducted by </w:t>
      </w:r>
      <w:r w:rsidR="00645B77">
        <w:rPr>
          <w:sz w:val="24"/>
          <w:szCs w:val="24"/>
        </w:rPr>
        <w:t>David Brandon</w:t>
      </w:r>
    </w:p>
    <w:p w14:paraId="1E111D69" w14:textId="166151BC" w:rsidR="003E4EF2" w:rsidRPr="00470733" w:rsidRDefault="003E4EF2" w:rsidP="000E6CA6">
      <w:pPr>
        <w:pStyle w:val="DateTime"/>
        <w:rPr>
          <w:sz w:val="24"/>
          <w:szCs w:val="24"/>
        </w:rPr>
      </w:pPr>
      <w:r>
        <w:rPr>
          <w:sz w:val="24"/>
          <w:szCs w:val="24"/>
        </w:rPr>
        <w:t xml:space="preserve">Tom Collier, John and Rita Green, Tom </w:t>
      </w:r>
      <w:r w:rsidR="00F951D2">
        <w:rPr>
          <w:sz w:val="24"/>
          <w:szCs w:val="24"/>
        </w:rPr>
        <w:t xml:space="preserve">Jensen </w:t>
      </w:r>
      <w:r>
        <w:rPr>
          <w:sz w:val="24"/>
          <w:szCs w:val="24"/>
        </w:rPr>
        <w:t>and Allana</w:t>
      </w:r>
      <w:r w:rsidR="00F951D2">
        <w:rPr>
          <w:sz w:val="24"/>
          <w:szCs w:val="24"/>
        </w:rPr>
        <w:t xml:space="preserve"> Patterson</w:t>
      </w:r>
      <w:r>
        <w:rPr>
          <w:sz w:val="24"/>
          <w:szCs w:val="24"/>
        </w:rPr>
        <w:t xml:space="preserve">, Steve </w:t>
      </w:r>
      <w:r w:rsidR="00086D6C">
        <w:rPr>
          <w:sz w:val="24"/>
          <w:szCs w:val="24"/>
        </w:rPr>
        <w:t xml:space="preserve">and Georgina </w:t>
      </w:r>
      <w:r>
        <w:rPr>
          <w:sz w:val="24"/>
          <w:szCs w:val="24"/>
        </w:rPr>
        <w:t xml:space="preserve">Woodward, Dan Dice, Sue Arneson, Lynn Mack, </w:t>
      </w:r>
      <w:r w:rsidR="00FD1672">
        <w:rPr>
          <w:sz w:val="24"/>
          <w:szCs w:val="24"/>
        </w:rPr>
        <w:t xml:space="preserve">Isaac </w:t>
      </w:r>
      <w:r w:rsidR="00BA4C03">
        <w:rPr>
          <w:sz w:val="24"/>
          <w:szCs w:val="24"/>
        </w:rPr>
        <w:t xml:space="preserve">and Elaine </w:t>
      </w:r>
      <w:r>
        <w:rPr>
          <w:sz w:val="24"/>
          <w:szCs w:val="24"/>
        </w:rPr>
        <w:t xml:space="preserve">Holmes, Sue McLaughlin, </w:t>
      </w:r>
      <w:r w:rsidR="00086D6C">
        <w:rPr>
          <w:sz w:val="24"/>
          <w:szCs w:val="24"/>
        </w:rPr>
        <w:t xml:space="preserve">Cliff </w:t>
      </w:r>
      <w:proofErr w:type="spellStart"/>
      <w:r w:rsidR="00086D6C">
        <w:rPr>
          <w:sz w:val="24"/>
          <w:szCs w:val="24"/>
        </w:rPr>
        <w:t>Millican</w:t>
      </w:r>
      <w:proofErr w:type="spellEnd"/>
      <w:r w:rsidR="00086D6C">
        <w:rPr>
          <w:sz w:val="24"/>
          <w:szCs w:val="24"/>
        </w:rPr>
        <w:t xml:space="preserve">, </w:t>
      </w:r>
      <w:r w:rsidR="00F951D2">
        <w:rPr>
          <w:sz w:val="24"/>
          <w:szCs w:val="24"/>
        </w:rPr>
        <w:t xml:space="preserve">David and Kim </w:t>
      </w:r>
      <w:proofErr w:type="spellStart"/>
      <w:r w:rsidR="00086D6C">
        <w:rPr>
          <w:sz w:val="24"/>
          <w:szCs w:val="24"/>
        </w:rPr>
        <w:t>Majkowski</w:t>
      </w:r>
      <w:proofErr w:type="spellEnd"/>
      <w:r w:rsidR="00086D6C">
        <w:rPr>
          <w:sz w:val="24"/>
          <w:szCs w:val="24"/>
        </w:rPr>
        <w:t xml:space="preserve">, </w:t>
      </w:r>
      <w:r w:rsidR="00F951D2">
        <w:rPr>
          <w:sz w:val="24"/>
          <w:szCs w:val="24"/>
        </w:rPr>
        <w:t xml:space="preserve">Charles and </w:t>
      </w:r>
      <w:r w:rsidR="00FD1672">
        <w:rPr>
          <w:sz w:val="24"/>
          <w:szCs w:val="24"/>
        </w:rPr>
        <w:t>Donna Scott</w:t>
      </w:r>
      <w:r w:rsidR="00F951D2">
        <w:rPr>
          <w:sz w:val="24"/>
          <w:szCs w:val="24"/>
        </w:rPr>
        <w:t>, Ted Larson, Dennis and Denise Walker, John Musselman and Karen Harris</w:t>
      </w:r>
    </w:p>
    <w:tbl>
      <w:tblPr>
        <w:tblStyle w:val="TableGrid"/>
        <w:tblW w:w="0" w:type="auto"/>
        <w:tblInd w:w="-90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1977"/>
        <w:gridCol w:w="9723"/>
      </w:tblGrid>
      <w:tr w:rsidR="000E6CA6" w:rsidRPr="00470733" w14:paraId="298DEAC9" w14:textId="77777777" w:rsidTr="002E12DF">
        <w:tc>
          <w:tcPr>
            <w:tcW w:w="1977" w:type="dxa"/>
            <w:tcBorders>
              <w:bottom w:val="nil"/>
            </w:tcBorders>
            <w:tcMar>
              <w:bottom w:w="0" w:type="dxa"/>
              <w:right w:w="72" w:type="dxa"/>
            </w:tcMar>
          </w:tcPr>
          <w:p w14:paraId="6BC2E866" w14:textId="037DE8CF" w:rsidR="000E6CA6" w:rsidRPr="00470733" w:rsidRDefault="00645B77">
            <w:pPr>
              <w:spacing w:after="80"/>
              <w:rPr>
                <w:b/>
                <w:bCs/>
                <w:sz w:val="24"/>
                <w:szCs w:val="24"/>
              </w:rPr>
            </w:pPr>
            <w:r>
              <w:rPr>
                <w:b/>
                <w:bCs/>
                <w:sz w:val="24"/>
                <w:szCs w:val="24"/>
              </w:rPr>
              <w:t>9</w:t>
            </w:r>
            <w:r w:rsidR="000E6CA6" w:rsidRPr="00470733">
              <w:rPr>
                <w:b/>
                <w:bCs/>
                <w:sz w:val="24"/>
                <w:szCs w:val="24"/>
              </w:rPr>
              <w:t>:</w:t>
            </w:r>
            <w:r w:rsidR="002E12DF">
              <w:rPr>
                <w:b/>
                <w:bCs/>
                <w:sz w:val="24"/>
                <w:szCs w:val="24"/>
              </w:rPr>
              <w:t>3</w:t>
            </w:r>
            <w:r w:rsidR="000E6CA6" w:rsidRPr="00470733">
              <w:rPr>
                <w:b/>
                <w:bCs/>
                <w:sz w:val="24"/>
                <w:szCs w:val="24"/>
              </w:rPr>
              <w:t>0</w:t>
            </w:r>
          </w:p>
        </w:tc>
        <w:tc>
          <w:tcPr>
            <w:tcW w:w="0" w:type="auto"/>
            <w:tcBorders>
              <w:bottom w:val="nil"/>
            </w:tcBorders>
            <w:tcMar>
              <w:bottom w:w="0" w:type="dxa"/>
              <w:right w:w="72" w:type="dxa"/>
            </w:tcMar>
          </w:tcPr>
          <w:p w14:paraId="2F5A7A68" w14:textId="4ED98DBA" w:rsidR="000E6CA6" w:rsidRPr="00656A3B" w:rsidRDefault="000E6CA6">
            <w:pPr>
              <w:pStyle w:val="Heading1"/>
              <w:spacing w:after="80"/>
              <w:outlineLvl w:val="0"/>
              <w:rPr>
                <w:b w:val="0"/>
                <w:bCs/>
                <w:sz w:val="24"/>
                <w:szCs w:val="24"/>
              </w:rPr>
            </w:pPr>
            <w:r w:rsidRPr="00470733">
              <w:rPr>
                <w:sz w:val="24"/>
                <w:szCs w:val="24"/>
              </w:rPr>
              <w:t>Welcome and Introduction</w:t>
            </w:r>
            <w:r w:rsidR="00645B77">
              <w:rPr>
                <w:sz w:val="24"/>
                <w:szCs w:val="24"/>
              </w:rPr>
              <w:t>s</w:t>
            </w:r>
          </w:p>
        </w:tc>
      </w:tr>
      <w:tr w:rsidR="000E6CA6" w:rsidRPr="00470733" w14:paraId="2DF9202F" w14:textId="77777777" w:rsidTr="002E12DF">
        <w:trPr>
          <w:trHeight w:val="198"/>
        </w:trPr>
        <w:tc>
          <w:tcPr>
            <w:tcW w:w="1977" w:type="dxa"/>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2E12DF">
        <w:tc>
          <w:tcPr>
            <w:tcW w:w="1977" w:type="dxa"/>
            <w:tcBorders>
              <w:bottom w:val="nil"/>
            </w:tcBorders>
            <w:tcMar>
              <w:bottom w:w="0" w:type="dxa"/>
              <w:right w:w="72" w:type="dxa"/>
            </w:tcMar>
          </w:tcPr>
          <w:p w14:paraId="49547447" w14:textId="5DE596AC" w:rsidR="000E6CA6" w:rsidRPr="00470733" w:rsidRDefault="002E12DF">
            <w:pPr>
              <w:spacing w:after="80"/>
              <w:rPr>
                <w:b/>
                <w:bCs/>
                <w:sz w:val="24"/>
                <w:szCs w:val="24"/>
              </w:rPr>
            </w:pPr>
            <w:r>
              <w:rPr>
                <w:b/>
                <w:bCs/>
                <w:sz w:val="24"/>
                <w:szCs w:val="24"/>
              </w:rPr>
              <w:t xml:space="preserve">9:35 </w:t>
            </w:r>
          </w:p>
        </w:tc>
        <w:tc>
          <w:tcPr>
            <w:tcW w:w="0" w:type="auto"/>
            <w:tcBorders>
              <w:bottom w:val="nil"/>
            </w:tcBorders>
            <w:tcMar>
              <w:bottom w:w="0" w:type="dxa"/>
              <w:right w:w="72" w:type="dxa"/>
            </w:tcMar>
          </w:tcPr>
          <w:p w14:paraId="47FDB364" w14:textId="1ECB8B05" w:rsidR="000E6CA6" w:rsidRPr="00470733" w:rsidRDefault="000E6CA6">
            <w:pPr>
              <w:pStyle w:val="Heading1"/>
              <w:spacing w:after="80"/>
              <w:outlineLvl w:val="0"/>
              <w:rPr>
                <w:sz w:val="24"/>
                <w:szCs w:val="24"/>
              </w:rPr>
            </w:pPr>
            <w:r w:rsidRPr="00470733">
              <w:rPr>
                <w:sz w:val="24"/>
                <w:szCs w:val="24"/>
              </w:rPr>
              <w:t>Business</w:t>
            </w:r>
          </w:p>
        </w:tc>
      </w:tr>
      <w:tr w:rsidR="000E6CA6" w:rsidRPr="00470733" w14:paraId="29AE3693" w14:textId="77777777" w:rsidTr="002E12DF">
        <w:tc>
          <w:tcPr>
            <w:tcW w:w="1977" w:type="dxa"/>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19CE1F41" w14:textId="77777777" w:rsidR="006E6C60" w:rsidRPr="006E6C60" w:rsidRDefault="006E6C60" w:rsidP="006E6C60">
            <w:pPr>
              <w:rPr>
                <w:sz w:val="24"/>
                <w:szCs w:val="24"/>
              </w:rPr>
            </w:pPr>
          </w:p>
          <w:p w14:paraId="1391B0A5" w14:textId="657DB633" w:rsidR="006E6C60" w:rsidRPr="006E6C60" w:rsidRDefault="00F951D2" w:rsidP="006E6C60">
            <w:pPr>
              <w:pStyle w:val="ListParagraph"/>
              <w:numPr>
                <w:ilvl w:val="0"/>
                <w:numId w:val="13"/>
              </w:numPr>
              <w:rPr>
                <w:sz w:val="24"/>
                <w:szCs w:val="24"/>
              </w:rPr>
            </w:pPr>
            <w:r>
              <w:rPr>
                <w:sz w:val="24"/>
                <w:szCs w:val="24"/>
              </w:rPr>
              <w:t xml:space="preserve">Tom Collier moved to accept the </w:t>
            </w:r>
            <w:r w:rsidR="002E12DF">
              <w:rPr>
                <w:sz w:val="24"/>
                <w:szCs w:val="24"/>
              </w:rPr>
              <w:t>December</w:t>
            </w:r>
            <w:r w:rsidR="00645B77">
              <w:rPr>
                <w:sz w:val="24"/>
                <w:szCs w:val="24"/>
              </w:rPr>
              <w:t xml:space="preserve"> </w:t>
            </w:r>
            <w:r>
              <w:rPr>
                <w:sz w:val="24"/>
                <w:szCs w:val="24"/>
              </w:rPr>
              <w:t xml:space="preserve">meeting </w:t>
            </w:r>
            <w:r w:rsidR="00656A3B">
              <w:rPr>
                <w:sz w:val="24"/>
                <w:szCs w:val="24"/>
              </w:rPr>
              <w:t xml:space="preserve">minutes </w:t>
            </w:r>
            <w:r w:rsidR="00F97106">
              <w:rPr>
                <w:sz w:val="24"/>
                <w:szCs w:val="24"/>
              </w:rPr>
              <w:t>and</w:t>
            </w:r>
            <w:r w:rsidR="003E4EF2">
              <w:rPr>
                <w:sz w:val="24"/>
                <w:szCs w:val="24"/>
              </w:rPr>
              <w:t xml:space="preserve"> John Green</w:t>
            </w:r>
            <w:r w:rsidR="00F97106">
              <w:rPr>
                <w:sz w:val="24"/>
                <w:szCs w:val="24"/>
              </w:rPr>
              <w:t xml:space="preserve"> seconded the motion.</w:t>
            </w:r>
          </w:p>
          <w:p w14:paraId="57326DFA" w14:textId="6CB051B2" w:rsidR="006E6C60" w:rsidRPr="006E6C60" w:rsidRDefault="006E6C60" w:rsidP="006E6C60">
            <w:pPr>
              <w:pStyle w:val="ListParagraph"/>
              <w:numPr>
                <w:ilvl w:val="0"/>
                <w:numId w:val="13"/>
              </w:numPr>
              <w:rPr>
                <w:sz w:val="24"/>
                <w:szCs w:val="24"/>
              </w:rPr>
            </w:pPr>
            <w:r w:rsidRPr="006E6C60">
              <w:rPr>
                <w:sz w:val="24"/>
                <w:szCs w:val="24"/>
              </w:rPr>
              <w:t>Treasurer’s Report</w:t>
            </w:r>
            <w:r w:rsidR="00656A3B">
              <w:rPr>
                <w:sz w:val="24"/>
                <w:szCs w:val="24"/>
              </w:rPr>
              <w:t xml:space="preserve">: </w:t>
            </w:r>
            <w:r w:rsidR="004C78CA">
              <w:rPr>
                <w:sz w:val="24"/>
                <w:szCs w:val="24"/>
              </w:rPr>
              <w:t>Lynn Mack</w:t>
            </w:r>
            <w:r w:rsidR="003E4EF2">
              <w:rPr>
                <w:sz w:val="24"/>
                <w:szCs w:val="24"/>
              </w:rPr>
              <w:t xml:space="preserve"> </w:t>
            </w:r>
            <w:r w:rsidR="00F97106">
              <w:rPr>
                <w:sz w:val="24"/>
                <w:szCs w:val="24"/>
              </w:rPr>
              <w:t>reported that the bank balance is $</w:t>
            </w:r>
            <w:r w:rsidR="003E4EF2">
              <w:rPr>
                <w:sz w:val="24"/>
                <w:szCs w:val="24"/>
              </w:rPr>
              <w:t>5,</w:t>
            </w:r>
            <w:r w:rsidR="00E932CD">
              <w:rPr>
                <w:sz w:val="24"/>
                <w:szCs w:val="24"/>
              </w:rPr>
              <w:t>706.09</w:t>
            </w:r>
            <w:r w:rsidR="00F97106">
              <w:rPr>
                <w:sz w:val="24"/>
                <w:szCs w:val="24"/>
              </w:rPr>
              <w:t xml:space="preserve">.  She also brought up that Gail Harrower needs information now to update our 2022 </w:t>
            </w:r>
            <w:r w:rsidR="003E4EF2">
              <w:rPr>
                <w:sz w:val="24"/>
                <w:szCs w:val="24"/>
              </w:rPr>
              <w:t>directory to be made</w:t>
            </w:r>
            <w:r w:rsidR="00F97106">
              <w:rPr>
                <w:sz w:val="24"/>
                <w:szCs w:val="24"/>
              </w:rPr>
              <w:t xml:space="preserve">.  </w:t>
            </w:r>
            <w:r w:rsidR="00150E89">
              <w:rPr>
                <w:sz w:val="24"/>
                <w:szCs w:val="24"/>
              </w:rPr>
              <w:t xml:space="preserve">Anna Brandon will forward our existing membership information to Gail.  </w:t>
            </w:r>
            <w:r w:rsidR="00F97106">
              <w:rPr>
                <w:sz w:val="24"/>
                <w:szCs w:val="24"/>
              </w:rPr>
              <w:t xml:space="preserve">In addition, </w:t>
            </w:r>
            <w:r w:rsidR="00150E89">
              <w:rPr>
                <w:sz w:val="24"/>
                <w:szCs w:val="24"/>
              </w:rPr>
              <w:t xml:space="preserve">Lynn reported that </w:t>
            </w:r>
            <w:r w:rsidR="00F97106">
              <w:rPr>
                <w:sz w:val="24"/>
                <w:szCs w:val="24"/>
              </w:rPr>
              <w:t xml:space="preserve">we need to remember that members receive one star in the directory for each 5 years of membership to the ACI. </w:t>
            </w:r>
          </w:p>
          <w:p w14:paraId="6FF69273" w14:textId="0B8DC35D" w:rsidR="002F440B" w:rsidRDefault="002F440B" w:rsidP="006E6C60">
            <w:pPr>
              <w:pStyle w:val="ListParagraph"/>
              <w:numPr>
                <w:ilvl w:val="0"/>
                <w:numId w:val="13"/>
              </w:numPr>
              <w:spacing w:after="80"/>
              <w:rPr>
                <w:sz w:val="24"/>
                <w:szCs w:val="24"/>
              </w:rPr>
            </w:pPr>
            <w:r>
              <w:rPr>
                <w:sz w:val="24"/>
                <w:szCs w:val="24"/>
              </w:rPr>
              <w:t>Membership Chair</w:t>
            </w:r>
            <w:r w:rsidR="00645B77">
              <w:rPr>
                <w:sz w:val="24"/>
                <w:szCs w:val="24"/>
              </w:rPr>
              <w:t xml:space="preserve"> Report:</w:t>
            </w:r>
            <w:r w:rsidR="00F97106">
              <w:rPr>
                <w:sz w:val="24"/>
                <w:szCs w:val="24"/>
              </w:rPr>
              <w:t xml:space="preserve"> Tom Jensen reported that we have been joined by </w:t>
            </w:r>
            <w:r w:rsidR="00BD39E1">
              <w:rPr>
                <w:sz w:val="24"/>
                <w:szCs w:val="24"/>
              </w:rPr>
              <w:t>34 new rigs in the last six months</w:t>
            </w:r>
            <w:r w:rsidR="00F97106">
              <w:rPr>
                <w:sz w:val="24"/>
                <w:szCs w:val="24"/>
              </w:rPr>
              <w:t xml:space="preserve">.  Anna Brandon reported that our club has 278 members and 37 affiliate members. </w:t>
            </w:r>
          </w:p>
          <w:p w14:paraId="49B3DC9A" w14:textId="6D20E0FC" w:rsidR="002F440B" w:rsidRPr="006E6C60" w:rsidRDefault="00A02A98" w:rsidP="006E6C60">
            <w:pPr>
              <w:pStyle w:val="ListParagraph"/>
              <w:numPr>
                <w:ilvl w:val="0"/>
                <w:numId w:val="13"/>
              </w:numPr>
              <w:spacing w:after="80"/>
              <w:rPr>
                <w:sz w:val="24"/>
                <w:szCs w:val="24"/>
              </w:rPr>
            </w:pPr>
            <w:r>
              <w:rPr>
                <w:sz w:val="24"/>
                <w:szCs w:val="24"/>
              </w:rPr>
              <w:t>Newsletter Editor</w:t>
            </w:r>
            <w:r w:rsidR="00645B77">
              <w:rPr>
                <w:sz w:val="24"/>
                <w:szCs w:val="24"/>
              </w:rPr>
              <w:t>: Allana Patterson</w:t>
            </w:r>
            <w:r w:rsidR="00F97106">
              <w:rPr>
                <w:sz w:val="24"/>
                <w:szCs w:val="24"/>
              </w:rPr>
              <w:t xml:space="preserve"> asked if any member would like to write a “</w:t>
            </w:r>
            <w:r w:rsidR="00BD39E1">
              <w:rPr>
                <w:sz w:val="24"/>
                <w:szCs w:val="24"/>
              </w:rPr>
              <w:t>feature article</w:t>
            </w:r>
            <w:r w:rsidR="00F97106">
              <w:rPr>
                <w:sz w:val="24"/>
                <w:szCs w:val="24"/>
              </w:rPr>
              <w:t>”</w:t>
            </w:r>
            <w:r w:rsidR="00BD39E1">
              <w:rPr>
                <w:sz w:val="24"/>
                <w:szCs w:val="24"/>
              </w:rPr>
              <w:t xml:space="preserve"> for the newslette</w:t>
            </w:r>
            <w:r w:rsidR="00F97106">
              <w:rPr>
                <w:sz w:val="24"/>
                <w:szCs w:val="24"/>
              </w:rPr>
              <w:t>r; this could be any story about a trip, a memory, or Airstream related topic.  She also requested that we send her</w:t>
            </w:r>
            <w:r w:rsidR="00BD39E1">
              <w:rPr>
                <w:sz w:val="24"/>
                <w:szCs w:val="24"/>
              </w:rPr>
              <w:t xml:space="preserve"> pictures</w:t>
            </w:r>
            <w:r w:rsidR="00F97106">
              <w:rPr>
                <w:sz w:val="24"/>
                <w:szCs w:val="24"/>
              </w:rPr>
              <w:t xml:space="preserve"> to use in the next newsletter. In addition, she would like to gather the information from members for birthdays and anniversaries (month and date only).</w:t>
            </w:r>
            <w:r w:rsidR="00BD39E1">
              <w:rPr>
                <w:sz w:val="24"/>
                <w:szCs w:val="24"/>
              </w:rPr>
              <w:t xml:space="preserve"> Anna </w:t>
            </w:r>
            <w:r w:rsidR="00F97106">
              <w:rPr>
                <w:sz w:val="24"/>
                <w:szCs w:val="24"/>
              </w:rPr>
              <w:t xml:space="preserve">will </w:t>
            </w:r>
            <w:r w:rsidR="00BD39E1">
              <w:rPr>
                <w:sz w:val="24"/>
                <w:szCs w:val="24"/>
              </w:rPr>
              <w:t xml:space="preserve">send a request for this information from </w:t>
            </w:r>
            <w:r w:rsidR="00F97106">
              <w:rPr>
                <w:sz w:val="24"/>
                <w:szCs w:val="24"/>
              </w:rPr>
              <w:t xml:space="preserve">the </w:t>
            </w:r>
            <w:r w:rsidR="00BD39E1">
              <w:rPr>
                <w:sz w:val="24"/>
                <w:szCs w:val="24"/>
              </w:rPr>
              <w:t>membership</w:t>
            </w:r>
            <w:r w:rsidR="00F97106">
              <w:rPr>
                <w:sz w:val="24"/>
                <w:szCs w:val="24"/>
              </w:rPr>
              <w:t>.</w:t>
            </w:r>
          </w:p>
          <w:p w14:paraId="509F6206" w14:textId="45CB6540" w:rsidR="00645B77" w:rsidRDefault="0033572A" w:rsidP="006E6C60">
            <w:pPr>
              <w:pStyle w:val="ListParagraph"/>
              <w:numPr>
                <w:ilvl w:val="0"/>
                <w:numId w:val="13"/>
              </w:numPr>
              <w:spacing w:after="80"/>
              <w:rPr>
                <w:sz w:val="24"/>
                <w:szCs w:val="24"/>
              </w:rPr>
            </w:pPr>
            <w:r>
              <w:rPr>
                <w:sz w:val="24"/>
                <w:szCs w:val="24"/>
              </w:rPr>
              <w:t xml:space="preserve">Dan Dice reported on his research on </w:t>
            </w:r>
            <w:r w:rsidR="00645B77">
              <w:rPr>
                <w:sz w:val="24"/>
                <w:szCs w:val="24"/>
              </w:rPr>
              <w:t>T-Shirts and other marketing swag</w:t>
            </w:r>
            <w:r>
              <w:rPr>
                <w:sz w:val="24"/>
                <w:szCs w:val="24"/>
              </w:rPr>
              <w:t xml:space="preserve">.  He has found several companies that, after logo set-up costs, have reasonably priced merchandise.  Dan put forth the motion </w:t>
            </w:r>
            <w:r w:rsidR="00086D6C">
              <w:rPr>
                <w:sz w:val="24"/>
                <w:szCs w:val="24"/>
              </w:rPr>
              <w:t xml:space="preserve">that the club cover set-up costs </w:t>
            </w:r>
            <w:r>
              <w:rPr>
                <w:sz w:val="24"/>
                <w:szCs w:val="24"/>
              </w:rPr>
              <w:t xml:space="preserve">(generally around $125); </w:t>
            </w:r>
            <w:r w:rsidR="00086D6C">
              <w:rPr>
                <w:sz w:val="24"/>
                <w:szCs w:val="24"/>
              </w:rPr>
              <w:t>Tom Collier seconded</w:t>
            </w:r>
            <w:r>
              <w:rPr>
                <w:sz w:val="24"/>
                <w:szCs w:val="24"/>
              </w:rPr>
              <w:t xml:space="preserve"> the motion.</w:t>
            </w:r>
            <w:r w:rsidR="00FD1672">
              <w:rPr>
                <w:sz w:val="24"/>
                <w:szCs w:val="24"/>
              </w:rPr>
              <w:t xml:space="preserve"> Lynn Mack recommended “Custom Ink,” a company that individuals can order from as they want.  Dan would provide them the templates and members would buy on their own.  </w:t>
            </w:r>
            <w:r>
              <w:rPr>
                <w:sz w:val="24"/>
                <w:szCs w:val="24"/>
              </w:rPr>
              <w:t xml:space="preserve">Dan agreed to research before the final selection was made.  </w:t>
            </w:r>
            <w:r w:rsidR="00FD1672">
              <w:rPr>
                <w:sz w:val="24"/>
                <w:szCs w:val="24"/>
              </w:rPr>
              <w:t xml:space="preserve">Steve </w:t>
            </w:r>
            <w:r w:rsidR="00FD1672">
              <w:rPr>
                <w:sz w:val="24"/>
                <w:szCs w:val="24"/>
              </w:rPr>
              <w:lastRenderedPageBreak/>
              <w:t>Woodward moved that we give new members a t-shirt welcoming gift; Sue Arneson seconded</w:t>
            </w:r>
            <w:r>
              <w:rPr>
                <w:sz w:val="24"/>
                <w:szCs w:val="24"/>
              </w:rPr>
              <w:t xml:space="preserve"> the motion</w:t>
            </w:r>
          </w:p>
          <w:p w14:paraId="2CC6F22A" w14:textId="69B3A56F" w:rsidR="002E12DF" w:rsidRDefault="0033572A" w:rsidP="002E12DF">
            <w:pPr>
              <w:pStyle w:val="ListParagraph"/>
              <w:numPr>
                <w:ilvl w:val="0"/>
                <w:numId w:val="13"/>
              </w:numPr>
              <w:spacing w:after="80"/>
              <w:rPr>
                <w:sz w:val="24"/>
                <w:szCs w:val="24"/>
              </w:rPr>
            </w:pPr>
            <w:r>
              <w:rPr>
                <w:sz w:val="24"/>
                <w:szCs w:val="24"/>
              </w:rPr>
              <w:t>Anna Brandon summarized the plans for the “</w:t>
            </w:r>
            <w:r w:rsidR="002E12DF">
              <w:rPr>
                <w:sz w:val="24"/>
                <w:szCs w:val="24"/>
              </w:rPr>
              <w:t>Do You Feel Lucky Rally</w:t>
            </w:r>
            <w:r>
              <w:rPr>
                <w:sz w:val="24"/>
                <w:szCs w:val="24"/>
              </w:rPr>
              <w:t>” to be held at Choctaw Casino KOA Campground in Durant, OK, February 11-13</w:t>
            </w:r>
            <w:r w:rsidRPr="0033572A">
              <w:rPr>
                <w:sz w:val="24"/>
                <w:szCs w:val="24"/>
                <w:vertAlign w:val="superscript"/>
              </w:rPr>
              <w:t>th</w:t>
            </w:r>
            <w:r>
              <w:rPr>
                <w:sz w:val="24"/>
                <w:szCs w:val="24"/>
              </w:rPr>
              <w:t xml:space="preserve">.  In addition to </w:t>
            </w:r>
            <w:r w:rsidR="00031151">
              <w:rPr>
                <w:sz w:val="24"/>
                <w:szCs w:val="24"/>
              </w:rPr>
              <w:t>potluck</w:t>
            </w:r>
            <w:r>
              <w:rPr>
                <w:sz w:val="24"/>
                <w:szCs w:val="24"/>
              </w:rPr>
              <w:t xml:space="preserve"> dinners on Friday and Saturday evenings, there will be an All Things Airstream Garage Sale/Swap Meet for members to buy, sell, trade, or give away camping-related items no longer needed.  </w:t>
            </w:r>
            <w:r w:rsidR="00031151">
              <w:rPr>
                <w:sz w:val="24"/>
                <w:szCs w:val="24"/>
              </w:rPr>
              <w:t>Saturday evening, we will have our own casino with games coordinated by Sue McLaughlin (poker, Blackjack, etc.) and members could compete with penny bets. Also discussed was the upcoming March rally at Lake Mineral Wells State Park (March 11-13</w:t>
            </w:r>
            <w:r w:rsidR="00031151" w:rsidRPr="00031151">
              <w:rPr>
                <w:sz w:val="24"/>
                <w:szCs w:val="24"/>
                <w:vertAlign w:val="superscript"/>
              </w:rPr>
              <w:t>th</w:t>
            </w:r>
            <w:r w:rsidR="00031151">
              <w:rPr>
                <w:sz w:val="24"/>
                <w:szCs w:val="24"/>
              </w:rPr>
              <w:t xml:space="preserve">).  At this point the park is full but members can call periodically to find out if there are cancellations.  Anna will </w:t>
            </w:r>
            <w:r w:rsidR="008411D1">
              <w:rPr>
                <w:sz w:val="24"/>
                <w:szCs w:val="24"/>
              </w:rPr>
              <w:t>post on Facebook and include on the Rally page other nearby campgrounds where members might be able to secure sites.</w:t>
            </w:r>
            <w:r w:rsidR="00031151">
              <w:rPr>
                <w:sz w:val="24"/>
                <w:szCs w:val="24"/>
              </w:rPr>
              <w:t xml:space="preserve"> </w:t>
            </w:r>
            <w:r w:rsidR="008411D1">
              <w:rPr>
                <w:sz w:val="24"/>
                <w:szCs w:val="24"/>
              </w:rPr>
              <w:t>We have rented a nice Rally room so there is also plenty of room for folks who want to just come for the day of the meeting (12</w:t>
            </w:r>
            <w:r w:rsidR="008411D1" w:rsidRPr="008411D1">
              <w:rPr>
                <w:sz w:val="24"/>
                <w:szCs w:val="24"/>
                <w:vertAlign w:val="superscript"/>
              </w:rPr>
              <w:t>th</w:t>
            </w:r>
            <w:r w:rsidR="008411D1">
              <w:rPr>
                <w:sz w:val="24"/>
                <w:szCs w:val="24"/>
              </w:rPr>
              <w:t>).  In addition, Anna</w:t>
            </w:r>
            <w:r>
              <w:rPr>
                <w:sz w:val="24"/>
                <w:szCs w:val="24"/>
              </w:rPr>
              <w:t xml:space="preserve"> reported that the </w:t>
            </w:r>
            <w:r w:rsidR="002E12DF">
              <w:rPr>
                <w:sz w:val="24"/>
                <w:szCs w:val="24"/>
              </w:rPr>
              <w:t>Texas to Maine Caravan</w:t>
            </w:r>
            <w:r>
              <w:rPr>
                <w:sz w:val="24"/>
                <w:szCs w:val="24"/>
              </w:rPr>
              <w:t xml:space="preserve"> has nine rigs and the full itinerary has been decided.  Information regarding the route and campgrounds will be published in the next Newsletter but if others are interested, please contact her so that they can be sure to get their reservations made before the campgrounds are filled.</w:t>
            </w:r>
          </w:p>
          <w:p w14:paraId="35B85BBE" w14:textId="6E94C861" w:rsidR="00BD39E1" w:rsidRDefault="0033572A" w:rsidP="002E12DF">
            <w:pPr>
              <w:pStyle w:val="ListParagraph"/>
              <w:numPr>
                <w:ilvl w:val="0"/>
                <w:numId w:val="13"/>
              </w:numPr>
              <w:spacing w:after="80"/>
              <w:rPr>
                <w:sz w:val="24"/>
                <w:szCs w:val="24"/>
              </w:rPr>
            </w:pPr>
            <w:r>
              <w:rPr>
                <w:sz w:val="24"/>
                <w:szCs w:val="24"/>
              </w:rPr>
              <w:t xml:space="preserve">Anna Brandon </w:t>
            </w:r>
            <w:r w:rsidR="00F30727">
              <w:rPr>
                <w:sz w:val="24"/>
                <w:szCs w:val="24"/>
              </w:rPr>
              <w:t xml:space="preserve">also requested information from members on potential charitable organizations that we can involve in our rallies.  Allana and Tom were able to collect a significant food donation from the Holiday in Grapevine Rally and we would like to involve our group in more philanthropy.  </w:t>
            </w:r>
            <w:r w:rsidR="00574A02">
              <w:rPr>
                <w:sz w:val="24"/>
                <w:szCs w:val="24"/>
              </w:rPr>
              <w:t>One member suggested</w:t>
            </w:r>
            <w:r w:rsidR="00F30727">
              <w:rPr>
                <w:sz w:val="24"/>
                <w:szCs w:val="24"/>
              </w:rPr>
              <w:t xml:space="preserve"> </w:t>
            </w:r>
            <w:r w:rsidR="00574A02">
              <w:rPr>
                <w:sz w:val="24"/>
                <w:szCs w:val="24"/>
              </w:rPr>
              <w:t>contacting</w:t>
            </w:r>
            <w:r w:rsidR="00BD39E1">
              <w:rPr>
                <w:sz w:val="24"/>
                <w:szCs w:val="24"/>
              </w:rPr>
              <w:t xml:space="preserve"> police and fire stations</w:t>
            </w:r>
            <w:r w:rsidR="00574A02">
              <w:rPr>
                <w:sz w:val="24"/>
                <w:szCs w:val="24"/>
              </w:rPr>
              <w:t xml:space="preserve"> in areas where we have our rallies because often they collect teddy bears to give provide children involved in police and fire calls.</w:t>
            </w:r>
          </w:p>
          <w:p w14:paraId="65696A65" w14:textId="73DFEC8C" w:rsidR="00086D6C" w:rsidRDefault="00574A02" w:rsidP="002E12DF">
            <w:pPr>
              <w:pStyle w:val="ListParagraph"/>
              <w:numPr>
                <w:ilvl w:val="0"/>
                <w:numId w:val="13"/>
              </w:numPr>
              <w:spacing w:after="80"/>
              <w:rPr>
                <w:sz w:val="24"/>
                <w:szCs w:val="24"/>
              </w:rPr>
            </w:pPr>
            <w:r>
              <w:rPr>
                <w:sz w:val="24"/>
                <w:szCs w:val="24"/>
              </w:rPr>
              <w:t>David Brandon reminded everyone that we still need hosts for the</w:t>
            </w:r>
            <w:r w:rsidR="00086D6C">
              <w:rPr>
                <w:sz w:val="24"/>
                <w:szCs w:val="24"/>
              </w:rPr>
              <w:t xml:space="preserve"> </w:t>
            </w:r>
            <w:r w:rsidR="00031151">
              <w:rPr>
                <w:sz w:val="24"/>
                <w:szCs w:val="24"/>
              </w:rPr>
              <w:t>Rallies planned</w:t>
            </w:r>
            <w:r>
              <w:rPr>
                <w:sz w:val="24"/>
                <w:szCs w:val="24"/>
              </w:rPr>
              <w:t xml:space="preserve"> for </w:t>
            </w:r>
            <w:r w:rsidR="00086D6C">
              <w:rPr>
                <w:sz w:val="24"/>
                <w:szCs w:val="24"/>
              </w:rPr>
              <w:t>June</w:t>
            </w:r>
            <w:r>
              <w:rPr>
                <w:sz w:val="24"/>
                <w:szCs w:val="24"/>
              </w:rPr>
              <w:t xml:space="preserve"> (Pilot Knoll)</w:t>
            </w:r>
            <w:r w:rsidR="00086D6C">
              <w:rPr>
                <w:sz w:val="24"/>
                <w:szCs w:val="24"/>
              </w:rPr>
              <w:t>, September</w:t>
            </w:r>
            <w:r>
              <w:rPr>
                <w:sz w:val="24"/>
                <w:szCs w:val="24"/>
              </w:rPr>
              <w:t xml:space="preserve"> (Lake </w:t>
            </w:r>
            <w:proofErr w:type="spellStart"/>
            <w:r>
              <w:rPr>
                <w:sz w:val="24"/>
                <w:szCs w:val="24"/>
              </w:rPr>
              <w:t>Tawakani</w:t>
            </w:r>
            <w:proofErr w:type="spellEnd"/>
            <w:r>
              <w:rPr>
                <w:sz w:val="24"/>
                <w:szCs w:val="24"/>
              </w:rPr>
              <w:t>)</w:t>
            </w:r>
            <w:r w:rsidR="00086D6C">
              <w:rPr>
                <w:sz w:val="24"/>
                <w:szCs w:val="24"/>
              </w:rPr>
              <w:t>,</w:t>
            </w:r>
            <w:r>
              <w:rPr>
                <w:sz w:val="24"/>
                <w:szCs w:val="24"/>
              </w:rPr>
              <w:t xml:space="preserve"> and</w:t>
            </w:r>
            <w:r w:rsidR="00086D6C">
              <w:rPr>
                <w:sz w:val="24"/>
                <w:szCs w:val="24"/>
              </w:rPr>
              <w:t xml:space="preserve"> October</w:t>
            </w:r>
            <w:r>
              <w:rPr>
                <w:sz w:val="24"/>
                <w:szCs w:val="24"/>
              </w:rPr>
              <w:t xml:space="preserve"> (location to be decided</w:t>
            </w:r>
            <w:r w:rsidR="00086D6C">
              <w:rPr>
                <w:sz w:val="24"/>
                <w:szCs w:val="24"/>
              </w:rPr>
              <w:t>)</w:t>
            </w:r>
            <w:r>
              <w:rPr>
                <w:sz w:val="24"/>
                <w:szCs w:val="24"/>
              </w:rPr>
              <w:t>.</w:t>
            </w:r>
          </w:p>
          <w:p w14:paraId="705BAA61" w14:textId="6CB51FC3" w:rsidR="00FD1672" w:rsidRDefault="00FD1672" w:rsidP="002E12DF">
            <w:pPr>
              <w:pStyle w:val="ListParagraph"/>
              <w:numPr>
                <w:ilvl w:val="0"/>
                <w:numId w:val="13"/>
              </w:numPr>
              <w:spacing w:after="80"/>
              <w:rPr>
                <w:sz w:val="24"/>
                <w:szCs w:val="24"/>
              </w:rPr>
            </w:pPr>
            <w:r>
              <w:rPr>
                <w:sz w:val="24"/>
                <w:szCs w:val="24"/>
              </w:rPr>
              <w:t>Steve Woodward is working on getting a new flag; our old flag has been updated with all past presidents</w:t>
            </w:r>
            <w:r w:rsidR="00891D56">
              <w:rPr>
                <w:sz w:val="24"/>
                <w:szCs w:val="24"/>
              </w:rPr>
              <w:t xml:space="preserve">.  Dan mentioned that </w:t>
            </w:r>
            <w:r w:rsidR="00574A02">
              <w:rPr>
                <w:sz w:val="24"/>
                <w:szCs w:val="24"/>
              </w:rPr>
              <w:t>we</w:t>
            </w:r>
            <w:r w:rsidR="00891D56">
              <w:rPr>
                <w:sz w:val="24"/>
                <w:szCs w:val="24"/>
              </w:rPr>
              <w:t xml:space="preserve"> can also get garden flags</w:t>
            </w:r>
            <w:r w:rsidR="00574A02">
              <w:rPr>
                <w:sz w:val="24"/>
                <w:szCs w:val="24"/>
              </w:rPr>
              <w:t xml:space="preserve"> </w:t>
            </w:r>
            <w:r w:rsidR="00031151">
              <w:rPr>
                <w:sz w:val="24"/>
                <w:szCs w:val="24"/>
              </w:rPr>
              <w:t xml:space="preserve">for our campsites </w:t>
            </w:r>
            <w:r w:rsidR="00574A02">
              <w:rPr>
                <w:sz w:val="24"/>
                <w:szCs w:val="24"/>
              </w:rPr>
              <w:t xml:space="preserve">from </w:t>
            </w:r>
            <w:r w:rsidR="00031151">
              <w:rPr>
                <w:sz w:val="24"/>
                <w:szCs w:val="24"/>
              </w:rPr>
              <w:t>a company who personalizes those.</w:t>
            </w:r>
          </w:p>
          <w:p w14:paraId="27353476" w14:textId="0CAF7F50" w:rsidR="00891D56" w:rsidRPr="002E12DF" w:rsidRDefault="00891D56" w:rsidP="002E12DF">
            <w:pPr>
              <w:pStyle w:val="ListParagraph"/>
              <w:numPr>
                <w:ilvl w:val="0"/>
                <w:numId w:val="13"/>
              </w:numPr>
              <w:spacing w:after="80"/>
              <w:rPr>
                <w:sz w:val="24"/>
                <w:szCs w:val="24"/>
              </w:rPr>
            </w:pPr>
            <w:r>
              <w:rPr>
                <w:sz w:val="24"/>
                <w:szCs w:val="24"/>
              </w:rPr>
              <w:t xml:space="preserve">John Green </w:t>
            </w:r>
            <w:r w:rsidR="00031151">
              <w:rPr>
                <w:sz w:val="24"/>
                <w:szCs w:val="24"/>
              </w:rPr>
              <w:t>provided</w:t>
            </w:r>
            <w:r>
              <w:rPr>
                <w:sz w:val="24"/>
                <w:szCs w:val="24"/>
              </w:rPr>
              <w:t xml:space="preserve"> information on a </w:t>
            </w:r>
            <w:r w:rsidR="00031151">
              <w:rPr>
                <w:sz w:val="24"/>
                <w:szCs w:val="24"/>
              </w:rPr>
              <w:t>brand-new</w:t>
            </w:r>
            <w:r>
              <w:rPr>
                <w:sz w:val="24"/>
                <w:szCs w:val="24"/>
              </w:rPr>
              <w:t xml:space="preserve"> Airstream only RV Park, Silver Oaks, between Rockport and Port Aransa</w:t>
            </w:r>
            <w:r w:rsidR="00031151">
              <w:rPr>
                <w:sz w:val="24"/>
                <w:szCs w:val="24"/>
              </w:rPr>
              <w:t xml:space="preserve">s.  More information can be located at </w:t>
            </w:r>
            <w:r w:rsidR="004545B1">
              <w:rPr>
                <w:sz w:val="24"/>
                <w:szCs w:val="24"/>
              </w:rPr>
              <w:t xml:space="preserve"> </w:t>
            </w:r>
            <w:hyperlink r:id="rId7" w:history="1">
              <w:r w:rsidR="004545B1" w:rsidRPr="00031151">
                <w:rPr>
                  <w:rStyle w:val="Hyperlink"/>
                  <w:sz w:val="24"/>
                  <w:szCs w:val="24"/>
                </w:rPr>
                <w:t>silveroaksrv.com</w:t>
              </w:r>
            </w:hyperlink>
            <w:r w:rsidR="00031151">
              <w:rPr>
                <w:sz w:val="24"/>
                <w:szCs w:val="24"/>
              </w:rPr>
              <w:t xml:space="preserve"> ; </w:t>
            </w:r>
            <w:r w:rsidR="004545B1">
              <w:rPr>
                <w:sz w:val="24"/>
                <w:szCs w:val="24"/>
              </w:rPr>
              <w:t xml:space="preserve">Brandon Dugan is the owner, </w:t>
            </w:r>
            <w:r w:rsidR="00031151">
              <w:rPr>
                <w:sz w:val="24"/>
                <w:szCs w:val="24"/>
              </w:rPr>
              <w:t xml:space="preserve">and at this time there are </w:t>
            </w:r>
            <w:r w:rsidR="004545B1">
              <w:rPr>
                <w:sz w:val="24"/>
                <w:szCs w:val="24"/>
              </w:rPr>
              <w:t>only 14 sites available</w:t>
            </w:r>
          </w:p>
        </w:tc>
      </w:tr>
      <w:tr w:rsidR="000E6CA6" w:rsidRPr="009770B3" w14:paraId="3D556147" w14:textId="77777777" w:rsidTr="002E12DF">
        <w:trPr>
          <w:trHeight w:val="69"/>
        </w:trPr>
        <w:tc>
          <w:tcPr>
            <w:tcW w:w="1977" w:type="dxa"/>
            <w:tcBorders>
              <w:top w:val="nil"/>
              <w:bottom w:val="nil"/>
            </w:tcBorders>
            <w:tcMar>
              <w:top w:w="0" w:type="dxa"/>
              <w:right w:w="72" w:type="dxa"/>
            </w:tcMar>
          </w:tcPr>
          <w:p w14:paraId="1A792A8C" w14:textId="0AE98007" w:rsidR="000E6CA6" w:rsidRPr="009770B3" w:rsidRDefault="002E12DF">
            <w:r w:rsidRPr="002E12DF">
              <w:rPr>
                <w:b/>
                <w:bCs/>
              </w:rPr>
              <w:lastRenderedPageBreak/>
              <w:t>10:</w:t>
            </w:r>
            <w:r w:rsidR="004545B1">
              <w:rPr>
                <w:b/>
                <w:bCs/>
              </w:rPr>
              <w:t>15</w:t>
            </w:r>
          </w:p>
        </w:tc>
        <w:tc>
          <w:tcPr>
            <w:tcW w:w="0" w:type="auto"/>
            <w:tcBorders>
              <w:top w:val="nil"/>
              <w:bottom w:val="nil"/>
            </w:tcBorders>
            <w:tcMar>
              <w:top w:w="0" w:type="dxa"/>
              <w:right w:w="72" w:type="dxa"/>
            </w:tcMar>
          </w:tcPr>
          <w:p w14:paraId="3561F954" w14:textId="494DC34E" w:rsidR="000E6CA6" w:rsidRPr="003E4EF2" w:rsidRDefault="002E12DF" w:rsidP="00785C64">
            <w:pPr>
              <w:rPr>
                <w:b/>
                <w:bCs/>
                <w:sz w:val="24"/>
                <w:szCs w:val="24"/>
              </w:rPr>
            </w:pPr>
            <w:r w:rsidRPr="003E4EF2">
              <w:rPr>
                <w:b/>
                <w:bCs/>
                <w:sz w:val="24"/>
                <w:szCs w:val="24"/>
              </w:rPr>
              <w:t>Adjourn</w:t>
            </w:r>
            <w:r w:rsidR="00031151">
              <w:rPr>
                <w:b/>
                <w:bCs/>
                <w:sz w:val="24"/>
                <w:szCs w:val="24"/>
              </w:rPr>
              <w:t>ed</w:t>
            </w:r>
            <w:r w:rsidR="00342298">
              <w:rPr>
                <w:b/>
                <w:bCs/>
                <w:sz w:val="24"/>
                <w:szCs w:val="24"/>
              </w:rPr>
              <w:t xml:space="preserve"> </w:t>
            </w:r>
            <w:r w:rsidR="00031151">
              <w:rPr>
                <w:b/>
                <w:bCs/>
                <w:sz w:val="24"/>
                <w:szCs w:val="24"/>
              </w:rPr>
              <w:t>(</w:t>
            </w:r>
            <w:r w:rsidR="00342298" w:rsidRPr="00342298">
              <w:rPr>
                <w:sz w:val="24"/>
                <w:szCs w:val="24"/>
              </w:rPr>
              <w:t>moved by Sue McLaughlin and seconded by John Green</w:t>
            </w:r>
            <w:r w:rsidR="00031151">
              <w:rPr>
                <w:sz w:val="24"/>
                <w:szCs w:val="24"/>
              </w:rPr>
              <w:t>).</w:t>
            </w:r>
          </w:p>
        </w:tc>
      </w:tr>
      <w:tr w:rsidR="002E12DF" w:rsidRPr="009770B3" w14:paraId="1DA87B02" w14:textId="77777777" w:rsidTr="002E12DF">
        <w:trPr>
          <w:trHeight w:val="69"/>
        </w:trPr>
        <w:tc>
          <w:tcPr>
            <w:tcW w:w="1977" w:type="dxa"/>
            <w:tcBorders>
              <w:top w:val="nil"/>
              <w:bottom w:val="single" w:sz="4" w:space="0" w:color="A6A6A6" w:themeColor="background1" w:themeShade="A6"/>
            </w:tcBorders>
            <w:tcMar>
              <w:top w:w="0" w:type="dxa"/>
              <w:right w:w="72" w:type="dxa"/>
            </w:tcMar>
          </w:tcPr>
          <w:p w14:paraId="7360DCE0" w14:textId="77777777" w:rsidR="002E12DF" w:rsidRDefault="002E12DF"/>
        </w:tc>
        <w:tc>
          <w:tcPr>
            <w:tcW w:w="0" w:type="auto"/>
            <w:tcBorders>
              <w:top w:val="nil"/>
              <w:bottom w:val="single" w:sz="4" w:space="0" w:color="A6A6A6" w:themeColor="background1" w:themeShade="A6"/>
            </w:tcBorders>
            <w:tcMar>
              <w:top w:w="0" w:type="dxa"/>
              <w:right w:w="72" w:type="dxa"/>
            </w:tcMar>
          </w:tcPr>
          <w:p w14:paraId="66066047" w14:textId="77777777" w:rsidR="002E12DF" w:rsidRDefault="002E12DF" w:rsidP="00785C64"/>
        </w:tc>
      </w:tr>
    </w:tbl>
    <w:p w14:paraId="3A2D6A17" w14:textId="7FCC5BAA" w:rsidR="00470733" w:rsidRPr="002E12DF" w:rsidRDefault="00470733" w:rsidP="002E12DF">
      <w:pPr>
        <w:rPr>
          <w:b/>
          <w:bCs/>
        </w:rPr>
      </w:pPr>
    </w:p>
    <w:sectPr w:rsidR="00470733" w:rsidRPr="002E12DF" w:rsidSect="00031151">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1E60" w14:textId="77777777" w:rsidR="00631096" w:rsidRDefault="00631096">
      <w:pPr>
        <w:spacing w:after="0"/>
      </w:pPr>
      <w:r>
        <w:separator/>
      </w:r>
    </w:p>
  </w:endnote>
  <w:endnote w:type="continuationSeparator" w:id="0">
    <w:p w14:paraId="79A36872" w14:textId="77777777" w:rsidR="00631096" w:rsidRDefault="00631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45D9" w14:textId="77777777" w:rsidR="00631096" w:rsidRDefault="00631096">
      <w:pPr>
        <w:spacing w:after="0"/>
      </w:pPr>
      <w:r>
        <w:separator/>
      </w:r>
    </w:p>
  </w:footnote>
  <w:footnote w:type="continuationSeparator" w:id="0">
    <w:p w14:paraId="2AEBCBE5" w14:textId="77777777" w:rsidR="00631096" w:rsidRDefault="006310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0E6DAB08" w:rsidR="00A40F09" w:rsidRDefault="003E4EF2">
        <w:pPr>
          <w:pStyle w:val="Title"/>
        </w:pPr>
        <w:r>
          <w:t>meeting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31151"/>
    <w:rsid w:val="000402A6"/>
    <w:rsid w:val="00086D6C"/>
    <w:rsid w:val="000B4A87"/>
    <w:rsid w:val="000E6CA6"/>
    <w:rsid w:val="00150E89"/>
    <w:rsid w:val="001A7254"/>
    <w:rsid w:val="001A789B"/>
    <w:rsid w:val="00201B9D"/>
    <w:rsid w:val="00212674"/>
    <w:rsid w:val="002A0ECE"/>
    <w:rsid w:val="002E0CC8"/>
    <w:rsid w:val="002E12DF"/>
    <w:rsid w:val="002F440B"/>
    <w:rsid w:val="003030E9"/>
    <w:rsid w:val="0033572A"/>
    <w:rsid w:val="00342298"/>
    <w:rsid w:val="00342574"/>
    <w:rsid w:val="0034533A"/>
    <w:rsid w:val="003657E0"/>
    <w:rsid w:val="003A0FBC"/>
    <w:rsid w:val="003D5CF1"/>
    <w:rsid w:val="003E4EF2"/>
    <w:rsid w:val="00404FC1"/>
    <w:rsid w:val="004545B1"/>
    <w:rsid w:val="00470733"/>
    <w:rsid w:val="00481483"/>
    <w:rsid w:val="004C78CA"/>
    <w:rsid w:val="00525956"/>
    <w:rsid w:val="0057417F"/>
    <w:rsid w:val="00574A02"/>
    <w:rsid w:val="00584325"/>
    <w:rsid w:val="005935F4"/>
    <w:rsid w:val="00601EC8"/>
    <w:rsid w:val="00631096"/>
    <w:rsid w:val="00636B36"/>
    <w:rsid w:val="00645B77"/>
    <w:rsid w:val="00656A3B"/>
    <w:rsid w:val="006B40BA"/>
    <w:rsid w:val="006E6C60"/>
    <w:rsid w:val="00757A9B"/>
    <w:rsid w:val="00785C64"/>
    <w:rsid w:val="007917AE"/>
    <w:rsid w:val="007A616E"/>
    <w:rsid w:val="008325FA"/>
    <w:rsid w:val="008411D1"/>
    <w:rsid w:val="00891D56"/>
    <w:rsid w:val="008A1317"/>
    <w:rsid w:val="008C2B0F"/>
    <w:rsid w:val="008C41B4"/>
    <w:rsid w:val="009034E0"/>
    <w:rsid w:val="009519AE"/>
    <w:rsid w:val="00956F7A"/>
    <w:rsid w:val="00960742"/>
    <w:rsid w:val="009770B3"/>
    <w:rsid w:val="009929EC"/>
    <w:rsid w:val="00A02A98"/>
    <w:rsid w:val="00A403FA"/>
    <w:rsid w:val="00A40F09"/>
    <w:rsid w:val="00A75A0E"/>
    <w:rsid w:val="00AB6532"/>
    <w:rsid w:val="00AC007E"/>
    <w:rsid w:val="00AE66C1"/>
    <w:rsid w:val="00AF277F"/>
    <w:rsid w:val="00BA4C03"/>
    <w:rsid w:val="00BB4E1F"/>
    <w:rsid w:val="00BD39E1"/>
    <w:rsid w:val="00C054D0"/>
    <w:rsid w:val="00CA501B"/>
    <w:rsid w:val="00CD6259"/>
    <w:rsid w:val="00D07EC6"/>
    <w:rsid w:val="00D26914"/>
    <w:rsid w:val="00D606EE"/>
    <w:rsid w:val="00E14AB0"/>
    <w:rsid w:val="00E334F6"/>
    <w:rsid w:val="00E426C3"/>
    <w:rsid w:val="00E6308D"/>
    <w:rsid w:val="00E932CD"/>
    <w:rsid w:val="00EC4863"/>
    <w:rsid w:val="00EE2E2E"/>
    <w:rsid w:val="00F30727"/>
    <w:rsid w:val="00F5287F"/>
    <w:rsid w:val="00F926C7"/>
    <w:rsid w:val="00F951D2"/>
    <w:rsid w:val="00F97106"/>
    <w:rsid w:val="00FB1B34"/>
    <w:rsid w:val="00FD1672"/>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lveroaksr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442D6F"/>
    <w:rsid w:val="004D103C"/>
    <w:rsid w:val="004F2259"/>
    <w:rsid w:val="005702F2"/>
    <w:rsid w:val="00633B5D"/>
    <w:rsid w:val="006C21B5"/>
    <w:rsid w:val="00715D1C"/>
    <w:rsid w:val="00756D33"/>
    <w:rsid w:val="0077446E"/>
    <w:rsid w:val="00966FA5"/>
    <w:rsid w:val="00A90E47"/>
    <w:rsid w:val="00C7169B"/>
    <w:rsid w:val="00CC309A"/>
    <w:rsid w:val="00EA2687"/>
    <w:rsid w:val="00F667AC"/>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meeting</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2</cp:revision>
  <cp:lastPrinted>2021-09-10T15:08:00Z</cp:lastPrinted>
  <dcterms:created xsi:type="dcterms:W3CDTF">2022-01-20T23:05:00Z</dcterms:created>
  <dcterms:modified xsi:type="dcterms:W3CDTF">2022-01-20T23:05:00Z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