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92" w:rsidRDefault="00FB29ED" w:rsidP="00FB29ED">
      <w:pPr>
        <w:jc w:val="center"/>
        <w:rPr>
          <w:rFonts w:ascii="Arial" w:hAnsi="Arial" w:cs="Arial"/>
          <w:b/>
          <w:bCs/>
          <w:i/>
          <w:iCs/>
          <w:color w:val="090A10"/>
          <w:sz w:val="28"/>
          <w:szCs w:val="28"/>
        </w:rPr>
      </w:pPr>
      <w:r w:rsidRPr="00E24D92">
        <w:rPr>
          <w:rFonts w:ascii="Arial" w:hAnsi="Arial" w:cs="Arial"/>
          <w:b/>
          <w:bCs/>
          <w:i/>
          <w:iCs/>
          <w:color w:val="090A10"/>
          <w:sz w:val="28"/>
          <w:szCs w:val="28"/>
        </w:rPr>
        <w:t>Spirit of Virginia Grand Final</w:t>
      </w:r>
      <w:r w:rsidR="007B3211">
        <w:rPr>
          <w:rFonts w:ascii="Arial" w:hAnsi="Arial" w:cs="Arial"/>
          <w:b/>
          <w:bCs/>
          <w:i/>
          <w:iCs/>
          <w:color w:val="090A10"/>
          <w:sz w:val="28"/>
          <w:szCs w:val="28"/>
        </w:rPr>
        <w:t>e</w:t>
      </w:r>
      <w:r w:rsidRPr="00E24D92">
        <w:rPr>
          <w:rFonts w:ascii="Arial" w:hAnsi="Arial" w:cs="Arial"/>
          <w:b/>
          <w:bCs/>
          <w:i/>
          <w:iCs/>
          <w:color w:val="090A10"/>
          <w:sz w:val="28"/>
          <w:szCs w:val="28"/>
        </w:rPr>
        <w:t xml:space="preserve"> Rally 2024</w:t>
      </w:r>
    </w:p>
    <w:p w:rsidR="00FB29ED" w:rsidRPr="00E24D92" w:rsidRDefault="00FB29ED" w:rsidP="00FB29ED">
      <w:pPr>
        <w:jc w:val="center"/>
        <w:rPr>
          <w:rFonts w:ascii="Arial" w:hAnsi="Arial" w:cs="Arial"/>
          <w:b/>
          <w:bCs/>
          <w:i/>
          <w:iCs/>
          <w:color w:val="090A10"/>
          <w:sz w:val="28"/>
          <w:szCs w:val="28"/>
        </w:rPr>
      </w:pPr>
      <w:r w:rsidRPr="00E24D92">
        <w:rPr>
          <w:rFonts w:ascii="Arial" w:hAnsi="Arial" w:cs="Arial"/>
          <w:b/>
          <w:bCs/>
          <w:i/>
          <w:iCs/>
          <w:color w:val="090A10"/>
          <w:sz w:val="28"/>
          <w:szCs w:val="28"/>
        </w:rPr>
        <w:t>Camp Hatteras, Rodanthe, NC</w:t>
      </w:r>
    </w:p>
    <w:p w:rsidR="00FB29ED" w:rsidRPr="00E24D92" w:rsidRDefault="00FB29ED" w:rsidP="00FB29ED">
      <w:pPr>
        <w:jc w:val="center"/>
        <w:rPr>
          <w:rFonts w:ascii="Arial" w:hAnsi="Arial" w:cs="Arial"/>
          <w:b/>
          <w:bCs/>
          <w:color w:val="090A10"/>
          <w:sz w:val="28"/>
          <w:szCs w:val="28"/>
        </w:rPr>
      </w:pPr>
      <w:r w:rsidRPr="00E24D92">
        <w:rPr>
          <w:rFonts w:ascii="Arial" w:hAnsi="Arial" w:cs="Arial"/>
          <w:b/>
          <w:bCs/>
          <w:color w:val="090A10"/>
          <w:sz w:val="28"/>
          <w:szCs w:val="28"/>
        </w:rPr>
        <w:t>31 October thru 3 November 2024</w:t>
      </w:r>
    </w:p>
    <w:p w:rsidR="00FB29ED" w:rsidRDefault="00FB29ED" w:rsidP="00FB29ED">
      <w:pPr>
        <w:jc w:val="center"/>
        <w:rPr>
          <w:rFonts w:ascii="Raleway" w:hAnsi="Raleway"/>
          <w:color w:val="090A10"/>
          <w:sz w:val="27"/>
          <w:szCs w:val="27"/>
        </w:rPr>
      </w:pPr>
      <w:r>
        <w:rPr>
          <w:noProof/>
        </w:rPr>
        <w:drawing>
          <wp:inline distT="0" distB="0" distL="0" distR="0">
            <wp:extent cx="1192588" cy="1644394"/>
            <wp:effectExtent l="0" t="0" r="1270" b="0"/>
            <wp:docPr id="775602585" name="Picture 1" descr="A black and white lighthouse with a pink sun and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02585" name="Picture 1" descr="A black and white lighthouse with a pink sun and blue sk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900" cy="1668265"/>
                    </a:xfrm>
                    <a:prstGeom prst="rect">
                      <a:avLst/>
                    </a:prstGeom>
                    <a:noFill/>
                    <a:ln>
                      <a:noFill/>
                    </a:ln>
                  </pic:spPr>
                </pic:pic>
              </a:graphicData>
            </a:graphic>
          </wp:inline>
        </w:drawing>
      </w:r>
      <w:r>
        <w:rPr>
          <w:noProof/>
        </w:rPr>
        <w:drawing>
          <wp:inline distT="0" distB="0" distL="0" distR="0">
            <wp:extent cx="3852153" cy="1642515"/>
            <wp:effectExtent l="0" t="0" r="0" b="0"/>
            <wp:docPr id="792525887" name="Picture 2" descr="shutterstock-2097326335.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erstock-2097326335.web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7800" cy="1649187"/>
                    </a:xfrm>
                    <a:prstGeom prst="rect">
                      <a:avLst/>
                    </a:prstGeom>
                    <a:noFill/>
                    <a:ln>
                      <a:noFill/>
                    </a:ln>
                  </pic:spPr>
                </pic:pic>
              </a:graphicData>
            </a:graphic>
          </wp:inline>
        </w:drawing>
      </w:r>
    </w:p>
    <w:p w:rsidR="00FB29ED" w:rsidRPr="008D305C" w:rsidRDefault="008D305C">
      <w:pPr>
        <w:rPr>
          <w:rFonts w:ascii="Raleway" w:hAnsi="Raleway"/>
          <w:b/>
          <w:bCs/>
          <w:i/>
          <w:iCs/>
          <w:color w:val="090A10"/>
          <w:sz w:val="27"/>
          <w:szCs w:val="27"/>
        </w:rPr>
      </w:pPr>
      <w:r w:rsidRPr="008D305C">
        <w:rPr>
          <w:rFonts w:ascii="Raleway" w:hAnsi="Raleway"/>
          <w:b/>
          <w:bCs/>
          <w:i/>
          <w:iCs/>
          <w:color w:val="090A10"/>
          <w:sz w:val="27"/>
          <w:szCs w:val="27"/>
        </w:rPr>
        <w:t>Airstreamers,</w:t>
      </w:r>
    </w:p>
    <w:p w:rsidR="008D305C" w:rsidRDefault="008D305C">
      <w:pPr>
        <w:rPr>
          <w:rFonts w:ascii="Raleway" w:hAnsi="Raleway"/>
          <w:color w:val="090A10"/>
          <w:sz w:val="27"/>
          <w:szCs w:val="27"/>
        </w:rPr>
      </w:pPr>
      <w:r>
        <w:rPr>
          <w:rFonts w:ascii="Raleway" w:hAnsi="Raleway"/>
          <w:color w:val="090A10"/>
          <w:sz w:val="27"/>
          <w:szCs w:val="27"/>
        </w:rPr>
        <w:t>Welcome to the Grand Finale Rally!!  We all are excited to spend another weekend at Camp Hatteras.  As usual this Grand Finale Rally will be an intimate (10-12 rigs), laid back affair.</w:t>
      </w:r>
    </w:p>
    <w:p w:rsidR="008D305C" w:rsidRPr="00CF1753" w:rsidRDefault="008D305C">
      <w:pPr>
        <w:rPr>
          <w:rFonts w:ascii="Raleway" w:hAnsi="Raleway"/>
          <w:b/>
          <w:bCs/>
          <w:color w:val="090A10"/>
          <w:sz w:val="27"/>
          <w:szCs w:val="27"/>
        </w:rPr>
      </w:pPr>
      <w:r w:rsidRPr="00CF1753">
        <w:rPr>
          <w:rFonts w:ascii="Raleway" w:hAnsi="Raleway"/>
          <w:b/>
          <w:bCs/>
          <w:color w:val="090A10"/>
          <w:sz w:val="27"/>
          <w:szCs w:val="27"/>
        </w:rPr>
        <w:t>A few notes:</w:t>
      </w:r>
    </w:p>
    <w:p w:rsidR="008D305C" w:rsidRPr="00CF1753" w:rsidRDefault="008D305C" w:rsidP="008D305C">
      <w:pPr>
        <w:pStyle w:val="ListParagraph"/>
        <w:numPr>
          <w:ilvl w:val="0"/>
          <w:numId w:val="1"/>
        </w:numPr>
        <w:rPr>
          <w:rFonts w:ascii="Arial" w:hAnsi="Arial" w:cs="Arial"/>
          <w:color w:val="090A10"/>
        </w:rPr>
      </w:pPr>
      <w:r w:rsidRPr="00CF1753">
        <w:rPr>
          <w:rFonts w:ascii="Arial" w:hAnsi="Arial" w:cs="Arial"/>
          <w:color w:val="090A10"/>
        </w:rPr>
        <w:t>The weather can be a bit unpredictable—wet or dry, cold or hot, windy or calm---so be prepared.</w:t>
      </w:r>
    </w:p>
    <w:p w:rsidR="008D305C" w:rsidRPr="00CF1753" w:rsidRDefault="008D305C" w:rsidP="008D305C">
      <w:pPr>
        <w:pStyle w:val="ListParagraph"/>
        <w:numPr>
          <w:ilvl w:val="0"/>
          <w:numId w:val="1"/>
        </w:numPr>
        <w:rPr>
          <w:rFonts w:ascii="Arial" w:hAnsi="Arial" w:cs="Arial"/>
          <w:color w:val="090A10"/>
        </w:rPr>
      </w:pPr>
      <w:r w:rsidRPr="00CF1753">
        <w:rPr>
          <w:rFonts w:ascii="Arial" w:hAnsi="Arial" w:cs="Arial"/>
          <w:color w:val="090A10"/>
        </w:rPr>
        <w:t>Bring cash…OBX restaurants have some restrictive policies around splitting checks.</w:t>
      </w:r>
    </w:p>
    <w:p w:rsidR="008D305C" w:rsidRPr="00CF1753" w:rsidRDefault="008D305C" w:rsidP="008D305C">
      <w:pPr>
        <w:pStyle w:val="ListParagraph"/>
        <w:numPr>
          <w:ilvl w:val="0"/>
          <w:numId w:val="1"/>
        </w:numPr>
        <w:rPr>
          <w:rFonts w:ascii="Arial" w:hAnsi="Arial" w:cs="Arial"/>
          <w:color w:val="090A10"/>
        </w:rPr>
      </w:pPr>
      <w:r w:rsidRPr="00CF1753">
        <w:rPr>
          <w:rFonts w:ascii="Arial" w:hAnsi="Arial" w:cs="Arial"/>
          <w:color w:val="090A10"/>
        </w:rPr>
        <w:t>If you have bikes, there are plenty of places to ride.</w:t>
      </w:r>
    </w:p>
    <w:p w:rsidR="008D305C" w:rsidRPr="00CF1753" w:rsidRDefault="008D305C" w:rsidP="008D305C">
      <w:pPr>
        <w:pStyle w:val="ListParagraph"/>
        <w:numPr>
          <w:ilvl w:val="0"/>
          <w:numId w:val="1"/>
        </w:numPr>
        <w:rPr>
          <w:rFonts w:ascii="Arial" w:hAnsi="Arial" w:cs="Arial"/>
          <w:color w:val="090A10"/>
        </w:rPr>
      </w:pPr>
      <w:r w:rsidRPr="00CF1753">
        <w:rPr>
          <w:rFonts w:ascii="Arial" w:hAnsi="Arial" w:cs="Arial"/>
          <w:color w:val="090A10"/>
        </w:rPr>
        <w:t>From Kitty Hawk and the Wright Brothers (National Park) to Ocracoke Island there are plenty of things to see.</w:t>
      </w:r>
    </w:p>
    <w:p w:rsidR="008D305C" w:rsidRPr="00CF1753" w:rsidRDefault="008D305C" w:rsidP="008D305C">
      <w:pPr>
        <w:pStyle w:val="ListParagraph"/>
        <w:numPr>
          <w:ilvl w:val="0"/>
          <w:numId w:val="1"/>
        </w:numPr>
        <w:rPr>
          <w:rFonts w:ascii="Arial" w:hAnsi="Arial" w:cs="Arial"/>
          <w:color w:val="090A10"/>
        </w:rPr>
      </w:pPr>
      <w:r w:rsidRPr="00CF1753">
        <w:rPr>
          <w:rFonts w:ascii="Arial" w:hAnsi="Arial" w:cs="Arial"/>
          <w:color w:val="090A10"/>
        </w:rPr>
        <w:t>If you are an angler, there is surf and piers to fish nearby.</w:t>
      </w:r>
    </w:p>
    <w:p w:rsidR="008D305C" w:rsidRDefault="00CF1753" w:rsidP="008D305C">
      <w:pPr>
        <w:pStyle w:val="ListParagraph"/>
        <w:numPr>
          <w:ilvl w:val="0"/>
          <w:numId w:val="1"/>
        </w:numPr>
        <w:rPr>
          <w:rFonts w:ascii="Arial" w:hAnsi="Arial" w:cs="Arial"/>
          <w:b/>
          <w:bCs/>
          <w:color w:val="090A10"/>
        </w:rPr>
      </w:pPr>
      <w:r w:rsidRPr="00CF1753">
        <w:rPr>
          <w:rFonts w:ascii="Arial" w:hAnsi="Arial" w:cs="Arial"/>
          <w:b/>
          <w:bCs/>
          <w:color w:val="090A10"/>
        </w:rPr>
        <w:t>IMPORTANT:  The campground policy with respect to rallies states that we must maintain 10 paying sites to receive our discounted rate and have use of the Conference Center.  Currently we have 10 reservations.  If you know of anyone else who might attend, please reach out to them.  This is a “Buddy Rally” so any friend, no matter the brand, can attend.</w:t>
      </w:r>
    </w:p>
    <w:p w:rsidR="00CF1753" w:rsidRPr="00CF1753" w:rsidRDefault="00CF1753" w:rsidP="00CF1753">
      <w:pPr>
        <w:pStyle w:val="ListParagraph"/>
        <w:numPr>
          <w:ilvl w:val="0"/>
          <w:numId w:val="1"/>
        </w:numPr>
        <w:rPr>
          <w:rFonts w:ascii="Arial" w:hAnsi="Arial" w:cs="Arial"/>
          <w:b/>
          <w:bCs/>
          <w:color w:val="090A10"/>
        </w:rPr>
      </w:pPr>
      <w:r w:rsidRPr="00CF1753">
        <w:rPr>
          <w:rFonts w:ascii="Arial" w:hAnsi="Arial" w:cs="Arial"/>
          <w:b/>
          <w:bCs/>
          <w:color w:val="090A10"/>
        </w:rPr>
        <w:t>Reservations:  Call Jen Carlson, Rally Coordinator, Camp Hatteras Campground and Resort—252-987-2777 ext.105</w:t>
      </w:r>
    </w:p>
    <w:p w:rsidR="00CF1753" w:rsidRPr="00CF1753" w:rsidRDefault="0040789D" w:rsidP="00CF1753">
      <w:pPr>
        <w:pStyle w:val="ListParagraph"/>
        <w:numPr>
          <w:ilvl w:val="0"/>
          <w:numId w:val="1"/>
        </w:numPr>
        <w:rPr>
          <w:rFonts w:ascii="Arial" w:hAnsi="Arial" w:cs="Arial"/>
          <w:b/>
          <w:bCs/>
          <w:color w:val="090A10"/>
        </w:rPr>
      </w:pPr>
      <w:hyperlink r:id="rId7" w:history="1">
        <w:r w:rsidR="00CF1753" w:rsidRPr="00CF1753">
          <w:rPr>
            <w:rStyle w:val="Hyperlink"/>
            <w:rFonts w:ascii="Arial" w:hAnsi="Arial" w:cs="Arial"/>
            <w:b/>
            <w:bCs/>
          </w:rPr>
          <w:t>jen@camphatteras.com</w:t>
        </w:r>
      </w:hyperlink>
    </w:p>
    <w:p w:rsidR="00CF1753" w:rsidRPr="00CF1753" w:rsidRDefault="00CF1753" w:rsidP="00CF1753">
      <w:pPr>
        <w:pStyle w:val="ListParagraph"/>
        <w:numPr>
          <w:ilvl w:val="0"/>
          <w:numId w:val="1"/>
        </w:numPr>
        <w:rPr>
          <w:rFonts w:ascii="Arial" w:hAnsi="Arial" w:cs="Arial"/>
          <w:b/>
          <w:bCs/>
          <w:color w:val="090A10"/>
        </w:rPr>
      </w:pPr>
      <w:r w:rsidRPr="00CF1753">
        <w:rPr>
          <w:rFonts w:ascii="Arial" w:hAnsi="Arial" w:cs="Arial"/>
          <w:b/>
          <w:bCs/>
          <w:color w:val="090A10"/>
        </w:rPr>
        <w:t>If you have any question please contact Ken Tarrant, Spirit of Virginia Airstream Club, 804-357-9977</w:t>
      </w:r>
    </w:p>
    <w:p w:rsidR="00CF1753" w:rsidRPr="00CF1753" w:rsidRDefault="0040789D" w:rsidP="00CF1753">
      <w:pPr>
        <w:pStyle w:val="ListParagraph"/>
        <w:numPr>
          <w:ilvl w:val="0"/>
          <w:numId w:val="1"/>
        </w:numPr>
        <w:rPr>
          <w:rFonts w:ascii="Arial" w:hAnsi="Arial" w:cs="Arial"/>
          <w:b/>
          <w:bCs/>
          <w:color w:val="090A10"/>
        </w:rPr>
      </w:pPr>
      <w:hyperlink r:id="rId8" w:history="1">
        <w:r w:rsidR="00CF1753" w:rsidRPr="00CF1753">
          <w:rPr>
            <w:rStyle w:val="Hyperlink"/>
            <w:rFonts w:ascii="Arial" w:hAnsi="Arial" w:cs="Arial"/>
            <w:b/>
            <w:bCs/>
          </w:rPr>
          <w:t>kentarrant@comcast.net</w:t>
        </w:r>
      </w:hyperlink>
    </w:p>
    <w:tbl>
      <w:tblPr>
        <w:tblpPr w:leftFromText="180" w:rightFromText="180" w:vertAnchor="text" w:horzAnchor="margin" w:tblpXSpec="center" w:tblpY="-639"/>
        <w:tblW w:w="12285" w:type="dxa"/>
        <w:tblLook w:val="04A0"/>
      </w:tblPr>
      <w:tblGrid>
        <w:gridCol w:w="1185"/>
        <w:gridCol w:w="1695"/>
        <w:gridCol w:w="1890"/>
        <w:gridCol w:w="3510"/>
        <w:gridCol w:w="4005"/>
      </w:tblGrid>
      <w:tr w:rsidR="00CF1753" w:rsidRPr="00CF1753" w:rsidTr="00CF1753">
        <w:trPr>
          <w:trHeight w:val="44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lastRenderedPageBreak/>
              <w:t xml:space="preserve">Rally </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Schedule</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 </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 </w:t>
            </w:r>
          </w:p>
        </w:tc>
        <w:tc>
          <w:tcPr>
            <w:tcW w:w="4005" w:type="dxa"/>
            <w:tcBorders>
              <w:top w:val="single" w:sz="4" w:space="0" w:color="auto"/>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 </w:t>
            </w:r>
          </w:p>
        </w:tc>
      </w:tr>
      <w:tr w:rsidR="00CF1753" w:rsidRPr="00CF1753" w:rsidTr="00CF1753">
        <w:trPr>
          <w:trHeight w:val="38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Date</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time</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 xml:space="preserve">Event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u w:val="single"/>
              </w:rPr>
            </w:pPr>
            <w:r w:rsidRPr="00D23A2E">
              <w:rPr>
                <w:rFonts w:ascii="Arial" w:eastAsia="Times New Roman" w:hAnsi="Arial" w:cs="Arial"/>
                <w:b/>
                <w:bCs/>
                <w:color w:val="000000"/>
                <w:kern w:val="0"/>
                <w:sz w:val="16"/>
                <w:szCs w:val="16"/>
                <w:u w:val="single"/>
              </w:rPr>
              <w:t>Location</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Wednesday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30-Oct</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all day</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Rally team arrives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Camp Hatteras</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Thursday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31-Oct</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1:00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Check-in Campground</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Camp Hatteras Office</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Pay Rally Fee--$25/rig--cash or check</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Site 387--Ken Tarrant</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5:00 PM -6:30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Happy Hour ("Group Therapy")</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Conference Center</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finger foods\snacks to share--BYOB</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Dinner--on your own</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Friday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1-Nov</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8:30 AM-9:30 AM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Breakfast</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Conference Center</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set-ups and coffee cups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6:00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Group Potluck Dinner</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Conference Center</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your favorite casserole\ main dish to share</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set-ups and BYOB</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8:00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xml:space="preserve">Campfire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(depending on weather\wind)</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campsite # TBD</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your chairs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Saturday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2-Nov</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8:30 AM-9:30 AM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xml:space="preserve"> Breakfast</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Conference Center</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coffee, breads, yogurt and fruit</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bring your set-ups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set-ups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6:00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Group Dinner</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Good Winds Restaurant</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xml:space="preserve">240502 Hwy 12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Waves Village Watersports Resort</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Rodanthe, NC 27958</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xml:space="preserve">(a block away from the </w:t>
            </w:r>
            <w:r w:rsidRPr="00CF1753">
              <w:rPr>
                <w:rFonts w:ascii="Arial" w:eastAsia="Times New Roman" w:hAnsi="Arial" w:cs="Arial"/>
                <w:color w:val="000000"/>
                <w:kern w:val="0"/>
                <w:sz w:val="16"/>
                <w:szCs w:val="16"/>
              </w:rPr>
              <w:t>campground</w:t>
            </w:r>
            <w:r w:rsidRPr="00D23A2E">
              <w:rPr>
                <w:rFonts w:ascii="Arial" w:eastAsia="Times New Roman" w:hAnsi="Arial" w:cs="Arial"/>
                <w:color w:val="000000"/>
                <w:kern w:val="0"/>
                <w:sz w:val="16"/>
                <w:szCs w:val="16"/>
              </w:rPr>
              <w:t>)</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xml:space="preserve">bring cash--OBX bill policy for groups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are restrictive</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Sunday</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3-Nov</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8:30 AM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Coffee and Good byes</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 </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r w:rsidR="00CF1753" w:rsidRPr="00CF1753" w:rsidTr="00CF1753">
        <w:trPr>
          <w:trHeight w:val="3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169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jc w:val="center"/>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12:00 PM</w:t>
            </w:r>
          </w:p>
        </w:tc>
        <w:tc>
          <w:tcPr>
            <w:tcW w:w="3510"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b/>
                <w:bCs/>
                <w:color w:val="000000"/>
                <w:kern w:val="0"/>
                <w:sz w:val="16"/>
                <w:szCs w:val="16"/>
              </w:rPr>
            </w:pPr>
            <w:r w:rsidRPr="00D23A2E">
              <w:rPr>
                <w:rFonts w:ascii="Arial" w:eastAsia="Times New Roman" w:hAnsi="Arial" w:cs="Arial"/>
                <w:b/>
                <w:bCs/>
                <w:color w:val="000000"/>
                <w:kern w:val="0"/>
                <w:sz w:val="16"/>
                <w:szCs w:val="16"/>
              </w:rPr>
              <w:t>Check out</w:t>
            </w:r>
          </w:p>
        </w:tc>
        <w:tc>
          <w:tcPr>
            <w:tcW w:w="4005" w:type="dxa"/>
            <w:tcBorders>
              <w:top w:val="nil"/>
              <w:left w:val="nil"/>
              <w:bottom w:val="single" w:sz="4" w:space="0" w:color="auto"/>
              <w:right w:val="single" w:sz="4" w:space="0" w:color="auto"/>
            </w:tcBorders>
            <w:shd w:val="clear" w:color="auto" w:fill="auto"/>
            <w:noWrap/>
            <w:vAlign w:val="bottom"/>
            <w:hideMark/>
          </w:tcPr>
          <w:p w:rsidR="00CF1753" w:rsidRPr="00D23A2E" w:rsidRDefault="00CF1753" w:rsidP="00CF1753">
            <w:pPr>
              <w:spacing w:after="0" w:line="240" w:lineRule="auto"/>
              <w:rPr>
                <w:rFonts w:ascii="Arial" w:eastAsia="Times New Roman" w:hAnsi="Arial" w:cs="Arial"/>
                <w:color w:val="000000"/>
                <w:kern w:val="0"/>
                <w:sz w:val="16"/>
                <w:szCs w:val="16"/>
              </w:rPr>
            </w:pPr>
            <w:r w:rsidRPr="00D23A2E">
              <w:rPr>
                <w:rFonts w:ascii="Arial" w:eastAsia="Times New Roman" w:hAnsi="Arial" w:cs="Arial"/>
                <w:color w:val="000000"/>
                <w:kern w:val="0"/>
                <w:sz w:val="16"/>
                <w:szCs w:val="16"/>
              </w:rPr>
              <w:t> </w:t>
            </w:r>
          </w:p>
        </w:tc>
      </w:tr>
    </w:tbl>
    <w:p w:rsidR="002173D0" w:rsidRPr="002173D0" w:rsidRDefault="002173D0">
      <w:pPr>
        <w:rPr>
          <w:rFonts w:ascii="Arial" w:hAnsi="Arial" w:cs="Arial"/>
          <w:b/>
          <w:bCs/>
          <w:color w:val="090A10"/>
          <w:sz w:val="28"/>
          <w:szCs w:val="28"/>
        </w:rPr>
      </w:pPr>
    </w:p>
    <w:sectPr w:rsidR="002173D0" w:rsidRPr="002173D0" w:rsidSect="0079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4D"/>
    <w:family w:val="auto"/>
    <w:pitch w:val="variable"/>
    <w:sig w:usb0="00000001" w:usb1="5000205B"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A1008"/>
    <w:multiLevelType w:val="hybridMultilevel"/>
    <w:tmpl w:val="805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005"/>
    <w:rsid w:val="000A6D11"/>
    <w:rsid w:val="002173D0"/>
    <w:rsid w:val="0040789D"/>
    <w:rsid w:val="005913B8"/>
    <w:rsid w:val="00620005"/>
    <w:rsid w:val="00791CF5"/>
    <w:rsid w:val="007B3211"/>
    <w:rsid w:val="008D305C"/>
    <w:rsid w:val="00924D35"/>
    <w:rsid w:val="00CF1753"/>
    <w:rsid w:val="00D23A2E"/>
    <w:rsid w:val="00E24D92"/>
    <w:rsid w:val="00E27108"/>
    <w:rsid w:val="00EE2090"/>
    <w:rsid w:val="00FB2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D"/>
    <w:rPr>
      <w:rFonts w:eastAsiaTheme="minorEastAsia"/>
    </w:rPr>
  </w:style>
  <w:style w:type="paragraph" w:styleId="Heading1">
    <w:name w:val="heading 1"/>
    <w:basedOn w:val="Normal"/>
    <w:next w:val="Normal"/>
    <w:link w:val="Heading1Char"/>
    <w:uiPriority w:val="9"/>
    <w:qFormat/>
    <w:rsid w:val="00620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005"/>
    <w:rPr>
      <w:rFonts w:eastAsiaTheme="majorEastAsia" w:cstheme="majorBidi"/>
      <w:color w:val="272727" w:themeColor="text1" w:themeTint="D8"/>
    </w:rPr>
  </w:style>
  <w:style w:type="paragraph" w:styleId="Title">
    <w:name w:val="Title"/>
    <w:basedOn w:val="Normal"/>
    <w:next w:val="Normal"/>
    <w:link w:val="TitleChar"/>
    <w:uiPriority w:val="10"/>
    <w:qFormat/>
    <w:rsid w:val="00620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005"/>
    <w:pPr>
      <w:spacing w:before="160"/>
      <w:jc w:val="center"/>
    </w:pPr>
    <w:rPr>
      <w:i/>
      <w:iCs/>
      <w:color w:val="404040" w:themeColor="text1" w:themeTint="BF"/>
    </w:rPr>
  </w:style>
  <w:style w:type="character" w:customStyle="1" w:styleId="QuoteChar">
    <w:name w:val="Quote Char"/>
    <w:basedOn w:val="DefaultParagraphFont"/>
    <w:link w:val="Quote"/>
    <w:uiPriority w:val="29"/>
    <w:rsid w:val="00620005"/>
    <w:rPr>
      <w:i/>
      <w:iCs/>
      <w:color w:val="404040" w:themeColor="text1" w:themeTint="BF"/>
    </w:rPr>
  </w:style>
  <w:style w:type="paragraph" w:styleId="ListParagraph">
    <w:name w:val="List Paragraph"/>
    <w:basedOn w:val="Normal"/>
    <w:uiPriority w:val="34"/>
    <w:qFormat/>
    <w:rsid w:val="00620005"/>
    <w:pPr>
      <w:ind w:left="720"/>
      <w:contextualSpacing/>
    </w:pPr>
  </w:style>
  <w:style w:type="character" w:styleId="IntenseEmphasis">
    <w:name w:val="Intense Emphasis"/>
    <w:basedOn w:val="DefaultParagraphFont"/>
    <w:uiPriority w:val="21"/>
    <w:qFormat/>
    <w:rsid w:val="00620005"/>
    <w:rPr>
      <w:i/>
      <w:iCs/>
      <w:color w:val="0F4761" w:themeColor="accent1" w:themeShade="BF"/>
    </w:rPr>
  </w:style>
  <w:style w:type="paragraph" w:styleId="IntenseQuote">
    <w:name w:val="Intense Quote"/>
    <w:basedOn w:val="Normal"/>
    <w:next w:val="Normal"/>
    <w:link w:val="IntenseQuoteChar"/>
    <w:uiPriority w:val="30"/>
    <w:qFormat/>
    <w:rsid w:val="00620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005"/>
    <w:rPr>
      <w:i/>
      <w:iCs/>
      <w:color w:val="0F4761" w:themeColor="accent1" w:themeShade="BF"/>
    </w:rPr>
  </w:style>
  <w:style w:type="character" w:styleId="IntenseReference">
    <w:name w:val="Intense Reference"/>
    <w:basedOn w:val="DefaultParagraphFont"/>
    <w:uiPriority w:val="32"/>
    <w:qFormat/>
    <w:rsid w:val="00620005"/>
    <w:rPr>
      <w:b/>
      <w:bCs/>
      <w:smallCaps/>
      <w:color w:val="0F4761" w:themeColor="accent1" w:themeShade="BF"/>
      <w:spacing w:val="5"/>
    </w:rPr>
  </w:style>
  <w:style w:type="paragraph" w:customStyle="1" w:styleId="font8">
    <w:name w:val="font_8"/>
    <w:basedOn w:val="Normal"/>
    <w:rsid w:val="00FB29ED"/>
    <w:pPr>
      <w:spacing w:before="100" w:beforeAutospacing="1" w:after="100" w:afterAutospacing="1" w:line="240" w:lineRule="auto"/>
    </w:pPr>
    <w:rPr>
      <w:rFonts w:ascii="Times New Roman" w:eastAsia="Times New Roman" w:hAnsi="Times New Roman" w:cs="Times New Roman"/>
      <w:kern w:val="0"/>
    </w:rPr>
  </w:style>
  <w:style w:type="character" w:customStyle="1" w:styleId="wixui-rich-texttext">
    <w:name w:val="wixui-rich-text__text"/>
    <w:basedOn w:val="DefaultParagraphFont"/>
    <w:rsid w:val="00FB29ED"/>
  </w:style>
  <w:style w:type="character" w:styleId="Hyperlink">
    <w:name w:val="Hyperlink"/>
    <w:basedOn w:val="DefaultParagraphFont"/>
    <w:uiPriority w:val="99"/>
    <w:unhideWhenUsed/>
    <w:rsid w:val="002173D0"/>
    <w:rPr>
      <w:color w:val="467886" w:themeColor="hyperlink"/>
      <w:u w:val="single"/>
    </w:rPr>
  </w:style>
  <w:style w:type="character" w:customStyle="1" w:styleId="UnresolvedMention">
    <w:name w:val="Unresolved Mention"/>
    <w:basedOn w:val="DefaultParagraphFont"/>
    <w:uiPriority w:val="99"/>
    <w:semiHidden/>
    <w:unhideWhenUsed/>
    <w:rsid w:val="002173D0"/>
    <w:rPr>
      <w:color w:val="605E5C"/>
      <w:shd w:val="clear" w:color="auto" w:fill="E1DFDD"/>
    </w:rPr>
  </w:style>
  <w:style w:type="character" w:styleId="FollowedHyperlink">
    <w:name w:val="FollowedHyperlink"/>
    <w:basedOn w:val="DefaultParagraphFont"/>
    <w:uiPriority w:val="99"/>
    <w:semiHidden/>
    <w:unhideWhenUsed/>
    <w:rsid w:val="002173D0"/>
    <w:rPr>
      <w:color w:val="96607D" w:themeColor="followedHyperlink"/>
      <w:u w:val="single"/>
    </w:rPr>
  </w:style>
  <w:style w:type="paragraph" w:styleId="BalloonText">
    <w:name w:val="Balloon Text"/>
    <w:basedOn w:val="Normal"/>
    <w:link w:val="BalloonTextChar"/>
    <w:uiPriority w:val="99"/>
    <w:semiHidden/>
    <w:unhideWhenUsed/>
    <w:rsid w:val="00E2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0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566099">
      <w:bodyDiv w:val="1"/>
      <w:marLeft w:val="0"/>
      <w:marRight w:val="0"/>
      <w:marTop w:val="0"/>
      <w:marBottom w:val="0"/>
      <w:divBdr>
        <w:top w:val="none" w:sz="0" w:space="0" w:color="auto"/>
        <w:left w:val="none" w:sz="0" w:space="0" w:color="auto"/>
        <w:bottom w:val="none" w:sz="0" w:space="0" w:color="auto"/>
        <w:right w:val="none" w:sz="0" w:space="0" w:color="auto"/>
      </w:divBdr>
    </w:div>
    <w:div w:id="1415936356">
      <w:bodyDiv w:val="1"/>
      <w:marLeft w:val="0"/>
      <w:marRight w:val="0"/>
      <w:marTop w:val="0"/>
      <w:marBottom w:val="0"/>
      <w:divBdr>
        <w:top w:val="none" w:sz="0" w:space="0" w:color="auto"/>
        <w:left w:val="none" w:sz="0" w:space="0" w:color="auto"/>
        <w:bottom w:val="none" w:sz="0" w:space="0" w:color="auto"/>
        <w:right w:val="none" w:sz="0" w:space="0" w:color="auto"/>
      </w:divBdr>
    </w:div>
    <w:div w:id="19496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kentarrant@comcast.net</dc:creator>
  <cp:keywords/>
  <dc:description/>
  <cp:lastModifiedBy>Windows User</cp:lastModifiedBy>
  <cp:revision>4</cp:revision>
  <cp:lastPrinted>2024-09-19T14:49:00Z</cp:lastPrinted>
  <dcterms:created xsi:type="dcterms:W3CDTF">2024-09-18T21:31:00Z</dcterms:created>
  <dcterms:modified xsi:type="dcterms:W3CDTF">2024-09-19T14:50:00Z</dcterms:modified>
  <cp:category/>
</cp:coreProperties>
</file>